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EE149D" w14:textId="77777777" w:rsidR="00183EB9" w:rsidRDefault="00183EB9" w:rsidP="00183EB9">
      <w:pPr>
        <w:jc w:val="center"/>
        <w:rPr>
          <w:b/>
          <w:u w:val="single"/>
        </w:rPr>
      </w:pPr>
    </w:p>
    <w:p w14:paraId="48997EF6" w14:textId="77777777" w:rsidR="00183EB9" w:rsidRDefault="00183EB9" w:rsidP="00183EB9">
      <w:pPr>
        <w:jc w:val="center"/>
      </w:pPr>
      <w:r w:rsidRPr="004E199E">
        <w:rPr>
          <w:b/>
          <w:u w:val="single"/>
        </w:rPr>
        <w:t>CLIENT CONSULTATION AND MEDI</w:t>
      </w:r>
      <w:r>
        <w:rPr>
          <w:b/>
          <w:u w:val="single"/>
        </w:rPr>
        <w:t>CAL HEALTH FO</w:t>
      </w:r>
      <w:r w:rsidR="00EF703B">
        <w:rPr>
          <w:b/>
          <w:u w:val="single"/>
        </w:rPr>
        <w:t xml:space="preserve">RM </w:t>
      </w:r>
      <w:proofErr w:type="gramStart"/>
      <w:r w:rsidR="00EF703B">
        <w:rPr>
          <w:b/>
          <w:u w:val="single"/>
        </w:rPr>
        <w:t xml:space="preserve">FOR </w:t>
      </w:r>
      <w:r>
        <w:rPr>
          <w:b/>
          <w:u w:val="single"/>
        </w:rPr>
        <w:t xml:space="preserve"> PERMANENT</w:t>
      </w:r>
      <w:proofErr w:type="gramEnd"/>
      <w:r>
        <w:rPr>
          <w:b/>
          <w:u w:val="single"/>
        </w:rPr>
        <w:t xml:space="preserve"> MAKE UP</w:t>
      </w:r>
    </w:p>
    <w:p w14:paraId="43A8787D" w14:textId="77777777" w:rsidR="00183EB9" w:rsidRDefault="00183EB9" w:rsidP="00183EB9"/>
    <w:p w14:paraId="31231F8A" w14:textId="77777777" w:rsidR="00183EB9" w:rsidRDefault="00183EB9" w:rsidP="00183EB9">
      <w:r>
        <w:t xml:space="preserve">Name: ________________________ </w:t>
      </w:r>
      <w:r>
        <w:tab/>
        <w:t>DOB: _________</w:t>
      </w:r>
      <w:r>
        <w:tab/>
        <w:t>Best Phone Contact: ______________</w:t>
      </w:r>
    </w:p>
    <w:p w14:paraId="2B7DB997" w14:textId="77777777" w:rsidR="00183EB9" w:rsidRDefault="00183EB9" w:rsidP="00183EB9">
      <w:r>
        <w:t>Address: ______________________</w:t>
      </w:r>
      <w:r>
        <w:tab/>
        <w:t>Email: _______________________</w:t>
      </w:r>
    </w:p>
    <w:p w14:paraId="1145A223" w14:textId="77777777" w:rsidR="00183EB9" w:rsidRDefault="00183EB9" w:rsidP="00183EB9"/>
    <w:p w14:paraId="3769C8BF" w14:textId="77777777" w:rsidR="00183EB9" w:rsidRDefault="00183EB9" w:rsidP="00183EB9">
      <w:r>
        <w:t>List any medications you have been taking in the past 6 months: ____________________________</w:t>
      </w:r>
    </w:p>
    <w:p w14:paraId="70470B6B" w14:textId="77777777" w:rsidR="00183EB9" w:rsidRDefault="00183EB9" w:rsidP="00183EB9"/>
    <w:p w14:paraId="708E0560" w14:textId="77777777" w:rsidR="00183EB9" w:rsidRDefault="00183EB9" w:rsidP="00183EB9">
      <w:r>
        <w:t>Have you received chemotherapy or radiation in the past year?   ____________________________</w:t>
      </w:r>
    </w:p>
    <w:p w14:paraId="1371174F" w14:textId="77777777" w:rsidR="00183EB9" w:rsidRDefault="00183EB9" w:rsidP="00183EB9">
      <w:pPr>
        <w:rPr>
          <w:b/>
        </w:rPr>
      </w:pPr>
    </w:p>
    <w:p w14:paraId="7497E6AC" w14:textId="77777777" w:rsidR="00183EB9" w:rsidRPr="004E199E" w:rsidRDefault="00183EB9" w:rsidP="00183EB9">
      <w:pPr>
        <w:rPr>
          <w:b/>
        </w:rPr>
      </w:pPr>
      <w:r w:rsidRPr="004E199E">
        <w:rPr>
          <w:b/>
        </w:rPr>
        <w:t>Have you ever had an allergic reaction to any of the following (please circle)?</w:t>
      </w:r>
    </w:p>
    <w:p w14:paraId="02793E70" w14:textId="77777777" w:rsidR="00183EB9" w:rsidRDefault="00183EB9" w:rsidP="00183EB9">
      <w:r>
        <w:t xml:space="preserve">Latex </w:t>
      </w:r>
      <w:r>
        <w:tab/>
      </w:r>
      <w:r>
        <w:tab/>
        <w:t xml:space="preserve">Lanolin </w:t>
      </w:r>
      <w:r>
        <w:tab/>
      </w:r>
      <w:r>
        <w:tab/>
        <w:t xml:space="preserve">Vaseline </w:t>
      </w:r>
      <w:r>
        <w:tab/>
        <w:t xml:space="preserve">Medication </w:t>
      </w:r>
      <w:r>
        <w:tab/>
        <w:t xml:space="preserve">Metals </w:t>
      </w:r>
      <w:r>
        <w:tab/>
      </w:r>
      <w:r>
        <w:tab/>
        <w:t>Hair Dyes</w:t>
      </w:r>
    </w:p>
    <w:p w14:paraId="005CFC2C" w14:textId="77777777" w:rsidR="00183EB9" w:rsidRDefault="00183EB9" w:rsidP="00183EB9">
      <w:r>
        <w:t xml:space="preserve">Foods </w:t>
      </w:r>
      <w:r>
        <w:tab/>
      </w:r>
      <w:r>
        <w:tab/>
        <w:t xml:space="preserve">Lidocaine </w:t>
      </w:r>
      <w:r>
        <w:tab/>
        <w:t xml:space="preserve">Paints </w:t>
      </w:r>
      <w:r>
        <w:tab/>
      </w:r>
      <w:r>
        <w:tab/>
        <w:t xml:space="preserve">Crayons </w:t>
      </w:r>
      <w:r>
        <w:tab/>
        <w:t>Glycerin</w:t>
      </w:r>
    </w:p>
    <w:p w14:paraId="0A42E148" w14:textId="77777777" w:rsidR="00183EB9" w:rsidRDefault="00183EB9" w:rsidP="00183EB9">
      <w:pPr>
        <w:rPr>
          <w:b/>
        </w:rPr>
      </w:pPr>
    </w:p>
    <w:p w14:paraId="42C94198" w14:textId="77777777" w:rsidR="00183EB9" w:rsidRDefault="00183EB9" w:rsidP="00183EB9">
      <w:r w:rsidRPr="004E199E">
        <w:rPr>
          <w:b/>
        </w:rPr>
        <w:t>Have you ever had a cold sore?</w:t>
      </w:r>
      <w:r>
        <w:t xml:space="preserve"> </w:t>
      </w:r>
      <w:r>
        <w:tab/>
        <w:t xml:space="preserve">Yes  </w:t>
      </w:r>
      <w:r>
        <w:tab/>
        <w:t>No</w:t>
      </w:r>
    </w:p>
    <w:p w14:paraId="3DE647E2" w14:textId="77777777" w:rsidR="00183EB9" w:rsidRDefault="00183EB9" w:rsidP="00183EB9">
      <w:r>
        <w:t>If yes, you must contact your physician for a preventative prescription capsule to prevent a cold sore.</w:t>
      </w:r>
    </w:p>
    <w:p w14:paraId="46608231" w14:textId="77777777" w:rsidR="00183EB9" w:rsidRDefault="00183EB9" w:rsidP="00183EB9">
      <w:pPr>
        <w:rPr>
          <w:b/>
        </w:rPr>
      </w:pPr>
    </w:p>
    <w:p w14:paraId="7F6F6A83" w14:textId="77777777" w:rsidR="00183EB9" w:rsidRPr="004E199E" w:rsidRDefault="00183EB9" w:rsidP="00183EB9">
      <w:pPr>
        <w:rPr>
          <w:b/>
        </w:rPr>
      </w:pPr>
      <w:r w:rsidRPr="004E199E">
        <w:rPr>
          <w:b/>
        </w:rPr>
        <w:t>Have you ever had one of the following (please circle)?</w:t>
      </w:r>
    </w:p>
    <w:p w14:paraId="70562630" w14:textId="77777777" w:rsidR="00183EB9" w:rsidRDefault="00183EB9" w:rsidP="00183EB9">
      <w:r>
        <w:t xml:space="preserve">Retin-A in last 2 </w:t>
      </w:r>
      <w:proofErr w:type="spellStart"/>
      <w:r>
        <w:t>wks</w:t>
      </w:r>
      <w:proofErr w:type="spellEnd"/>
      <w:r>
        <w:t xml:space="preserve"> </w:t>
      </w:r>
      <w:r>
        <w:tab/>
        <w:t xml:space="preserve">Anemia </w:t>
      </w:r>
      <w:r>
        <w:tab/>
      </w:r>
      <w:r>
        <w:tab/>
        <w:t xml:space="preserve">Sensitivity to cosmetics </w:t>
      </w:r>
      <w:r>
        <w:tab/>
      </w:r>
      <w:r>
        <w:tab/>
        <w:t xml:space="preserve">Prolonged bleeding </w:t>
      </w:r>
      <w:r>
        <w:tab/>
      </w:r>
    </w:p>
    <w:p w14:paraId="3403F05B" w14:textId="77777777" w:rsidR="00183EB9" w:rsidRDefault="00183EB9" w:rsidP="00183EB9">
      <w:r>
        <w:t>Diabetes</w:t>
      </w:r>
      <w:r>
        <w:tab/>
      </w:r>
      <w:r>
        <w:tab/>
        <w:t xml:space="preserve">Trichotillomania </w:t>
      </w:r>
      <w:r>
        <w:tab/>
        <w:t xml:space="preserve">Epilepsy </w:t>
      </w:r>
      <w:r>
        <w:tab/>
      </w:r>
      <w:r>
        <w:tab/>
      </w:r>
      <w:r>
        <w:tab/>
        <w:t xml:space="preserve">Artificial Heart Valve </w:t>
      </w:r>
      <w:r>
        <w:tab/>
      </w:r>
    </w:p>
    <w:p w14:paraId="1628A2B6" w14:textId="77777777" w:rsidR="00183EB9" w:rsidRDefault="00183EB9" w:rsidP="00183EB9">
      <w:r>
        <w:t xml:space="preserve">Low Blood pressure </w:t>
      </w:r>
      <w:r>
        <w:tab/>
        <w:t>High Blood Pressure</w:t>
      </w:r>
      <w:r>
        <w:tab/>
        <w:t xml:space="preserve">Hemophilia </w:t>
      </w:r>
      <w:r>
        <w:tab/>
      </w:r>
      <w:r>
        <w:tab/>
      </w:r>
      <w:r>
        <w:tab/>
        <w:t xml:space="preserve">HIV </w:t>
      </w:r>
      <w:r>
        <w:tab/>
      </w:r>
    </w:p>
    <w:p w14:paraId="2FF6D6D1" w14:textId="77777777" w:rsidR="00183EB9" w:rsidRDefault="00183EB9" w:rsidP="00183EB9">
      <w:r>
        <w:t xml:space="preserve">Alopecia </w:t>
      </w:r>
      <w:r>
        <w:tab/>
      </w:r>
      <w:r>
        <w:tab/>
        <w:t xml:space="preserve">Liver Disease </w:t>
      </w:r>
      <w:r>
        <w:tab/>
      </w:r>
      <w:r>
        <w:tab/>
        <w:t xml:space="preserve">Fainting spells or dizziness </w:t>
      </w:r>
      <w:r>
        <w:tab/>
        <w:t xml:space="preserve">Circulatory Problems </w:t>
      </w:r>
    </w:p>
    <w:p w14:paraId="2B9BDA55" w14:textId="77777777" w:rsidR="00183EB9" w:rsidRDefault="00183EB9" w:rsidP="00183EB9">
      <w:pPr>
        <w:ind w:left="720" w:hanging="720"/>
      </w:pPr>
      <w:r>
        <w:t xml:space="preserve">Hypertrophic scars </w:t>
      </w:r>
      <w:r>
        <w:tab/>
        <w:t>Cancer</w:t>
      </w:r>
      <w:r>
        <w:tab/>
      </w:r>
      <w:r>
        <w:tab/>
      </w:r>
      <w:r>
        <w:tab/>
        <w:t xml:space="preserve">Tumors, growths, cysts </w:t>
      </w:r>
      <w:r>
        <w:tab/>
      </w:r>
      <w:r>
        <w:tab/>
        <w:t xml:space="preserve">Botox/filler injections </w:t>
      </w:r>
    </w:p>
    <w:p w14:paraId="1513B085" w14:textId="77777777" w:rsidR="00183EB9" w:rsidRDefault="00183EB9" w:rsidP="00183EB9">
      <w:pPr>
        <w:ind w:left="720" w:hanging="720"/>
      </w:pPr>
      <w:r>
        <w:t xml:space="preserve">Thyroid disturbances </w:t>
      </w:r>
      <w:r>
        <w:tab/>
        <w:t xml:space="preserve">Keloid scars </w:t>
      </w:r>
      <w:r>
        <w:tab/>
      </w:r>
      <w:r>
        <w:tab/>
        <w:t xml:space="preserve">Chemical/laser peel in last 6 </w:t>
      </w:r>
      <w:proofErr w:type="spellStart"/>
      <w:r>
        <w:t>wks</w:t>
      </w:r>
      <w:proofErr w:type="spellEnd"/>
    </w:p>
    <w:p w14:paraId="2F67964A" w14:textId="77777777" w:rsidR="00183EB9" w:rsidRDefault="00183EB9" w:rsidP="00183EB9">
      <w:r>
        <w:t xml:space="preserve">Healing problems </w:t>
      </w:r>
      <w:r>
        <w:tab/>
        <w:t>AHA’s in last 2 weeks</w:t>
      </w:r>
      <w:r>
        <w:tab/>
        <w:t xml:space="preserve">Hair Loss </w:t>
      </w:r>
      <w:r>
        <w:tab/>
      </w:r>
      <w:r>
        <w:tab/>
      </w:r>
      <w:r>
        <w:tab/>
        <w:t xml:space="preserve">Hepatitis </w:t>
      </w:r>
    </w:p>
    <w:p w14:paraId="33FD62A9" w14:textId="77777777" w:rsidR="00183EB9" w:rsidRDefault="00183EB9" w:rsidP="00183EB9"/>
    <w:p w14:paraId="1ABEB5B4" w14:textId="77777777" w:rsidR="00183EB9" w:rsidRDefault="00183EB9" w:rsidP="00183EB9">
      <w:r>
        <w:t xml:space="preserve">Do you scar easily? </w:t>
      </w:r>
      <w:r>
        <w:tab/>
        <w:t>Pregnant or nursing?</w:t>
      </w:r>
      <w:r>
        <w:tab/>
        <w:t xml:space="preserve">Do you bruise/bleed easily? </w:t>
      </w:r>
    </w:p>
    <w:p w14:paraId="214D78BC" w14:textId="77777777" w:rsidR="00183EB9" w:rsidRDefault="00183EB9" w:rsidP="00183EB9">
      <w:pPr>
        <w:rPr>
          <w:b/>
        </w:rPr>
      </w:pPr>
    </w:p>
    <w:p w14:paraId="341D7C92" w14:textId="77777777" w:rsidR="00183EB9" w:rsidRDefault="00183EB9" w:rsidP="00183EB9">
      <w:r w:rsidRPr="00927028">
        <w:rPr>
          <w:b/>
        </w:rPr>
        <w:t>I have received after care information and I’m fully aware of the aftercare procedures</w:t>
      </w:r>
      <w:r>
        <w:t>.   Yes      No</w:t>
      </w:r>
    </w:p>
    <w:p w14:paraId="6A40B053" w14:textId="77777777" w:rsidR="00183EB9" w:rsidRDefault="00183EB9" w:rsidP="00183EB9">
      <w:pPr>
        <w:rPr>
          <w:b/>
        </w:rPr>
      </w:pPr>
    </w:p>
    <w:p w14:paraId="4EB93E56" w14:textId="77777777" w:rsidR="00183EB9" w:rsidRPr="00927028" w:rsidRDefault="00183EB9" w:rsidP="00183EB9">
      <w:pPr>
        <w:rPr>
          <w:b/>
        </w:rPr>
      </w:pPr>
      <w:r w:rsidRPr="00927028">
        <w:rPr>
          <w:b/>
        </w:rPr>
        <w:t>I fully understand the information provided above &amp; confirm that all info provided by me is correct and truthful.</w:t>
      </w:r>
    </w:p>
    <w:p w14:paraId="33994F72" w14:textId="77777777" w:rsidR="00183EB9" w:rsidRDefault="00183EB9" w:rsidP="00183EB9"/>
    <w:p w14:paraId="1B8998F7" w14:textId="77777777" w:rsidR="00183EB9" w:rsidRDefault="00183EB9" w:rsidP="00183EB9">
      <w:r>
        <w:t>Client’s Name ____________________</w:t>
      </w:r>
      <w:r>
        <w:tab/>
        <w:t>Client’s signature ____________________</w:t>
      </w:r>
      <w:r>
        <w:tab/>
        <w:t>Date ________</w:t>
      </w:r>
    </w:p>
    <w:p w14:paraId="08BDF953" w14:textId="77777777" w:rsidR="00183EB9" w:rsidRDefault="00183EB9" w:rsidP="00183EB9"/>
    <w:p w14:paraId="7B12A477" w14:textId="77777777" w:rsidR="00183EB9" w:rsidRDefault="00183EB9" w:rsidP="00183EB9">
      <w:r>
        <w:t xml:space="preserve">Technician’s Name_________________ </w:t>
      </w:r>
      <w:r>
        <w:tab/>
        <w:t xml:space="preserve">Technician’s signature _________________ </w:t>
      </w:r>
      <w:r>
        <w:tab/>
        <w:t>Date ________</w:t>
      </w:r>
    </w:p>
    <w:p w14:paraId="153C55BB" w14:textId="77777777" w:rsidR="00183EB9" w:rsidRDefault="00183EB9" w:rsidP="00183EB9"/>
    <w:p w14:paraId="46B19B02" w14:textId="77777777" w:rsidR="00183EB9" w:rsidRDefault="00183EB9" w:rsidP="00183EB9">
      <w:pPr>
        <w:rPr>
          <w:b/>
          <w:u w:val="single"/>
        </w:rPr>
      </w:pPr>
    </w:p>
    <w:p w14:paraId="26947EC9" w14:textId="77777777" w:rsidR="00183EB9" w:rsidRDefault="00183EB9" w:rsidP="00183EB9">
      <w:pPr>
        <w:rPr>
          <w:b/>
          <w:u w:val="single"/>
        </w:rPr>
      </w:pPr>
    </w:p>
    <w:p w14:paraId="29D09D71" w14:textId="77777777" w:rsidR="00183EB9" w:rsidRDefault="00183EB9" w:rsidP="00183EB9">
      <w:pPr>
        <w:rPr>
          <w:b/>
          <w:u w:val="single"/>
        </w:rPr>
      </w:pPr>
    </w:p>
    <w:p w14:paraId="4334C946" w14:textId="77777777" w:rsidR="00183EB9" w:rsidRDefault="00183EB9" w:rsidP="00183EB9">
      <w:pPr>
        <w:rPr>
          <w:b/>
          <w:u w:val="single"/>
        </w:rPr>
      </w:pPr>
    </w:p>
    <w:p w14:paraId="5B1A585F" w14:textId="77777777" w:rsidR="00183EB9" w:rsidRDefault="00183EB9" w:rsidP="00183EB9">
      <w:pPr>
        <w:rPr>
          <w:b/>
          <w:u w:val="single"/>
        </w:rPr>
      </w:pPr>
    </w:p>
    <w:p w14:paraId="1CBD1B77" w14:textId="77777777" w:rsidR="00532D6E" w:rsidRDefault="00532D6E" w:rsidP="00183EB9">
      <w:pPr>
        <w:rPr>
          <w:b/>
          <w:u w:val="single"/>
        </w:rPr>
      </w:pPr>
    </w:p>
    <w:p w14:paraId="1DD36DBD" w14:textId="77777777" w:rsidR="00532D6E" w:rsidRDefault="00532D6E" w:rsidP="00183EB9">
      <w:pPr>
        <w:rPr>
          <w:b/>
          <w:u w:val="single"/>
        </w:rPr>
      </w:pPr>
    </w:p>
    <w:p w14:paraId="5325A667" w14:textId="77777777" w:rsidR="00532D6E" w:rsidRDefault="00532D6E" w:rsidP="00183EB9">
      <w:pPr>
        <w:rPr>
          <w:b/>
          <w:u w:val="single"/>
        </w:rPr>
      </w:pPr>
    </w:p>
    <w:p w14:paraId="666DA6D7" w14:textId="77777777" w:rsidR="00532D6E" w:rsidRDefault="00532D6E" w:rsidP="00183EB9">
      <w:pPr>
        <w:rPr>
          <w:b/>
          <w:u w:val="single"/>
        </w:rPr>
      </w:pPr>
    </w:p>
    <w:p w14:paraId="17A675C0" w14:textId="77777777" w:rsidR="00532D6E" w:rsidRDefault="00532D6E" w:rsidP="00183EB9">
      <w:pPr>
        <w:rPr>
          <w:b/>
          <w:u w:val="single"/>
        </w:rPr>
      </w:pPr>
    </w:p>
    <w:p w14:paraId="680012F3" w14:textId="77777777" w:rsidR="00532D6E" w:rsidRDefault="00532D6E" w:rsidP="00183EB9">
      <w:pPr>
        <w:rPr>
          <w:b/>
          <w:u w:val="single"/>
        </w:rPr>
      </w:pPr>
    </w:p>
    <w:p w14:paraId="65E3EA10" w14:textId="77777777" w:rsidR="00532D6E" w:rsidRDefault="00532D6E" w:rsidP="00183EB9">
      <w:pPr>
        <w:rPr>
          <w:b/>
          <w:u w:val="single"/>
        </w:rPr>
      </w:pPr>
    </w:p>
    <w:p w14:paraId="73975654" w14:textId="77777777" w:rsidR="00532D6E" w:rsidRDefault="00532D6E" w:rsidP="00183EB9">
      <w:pPr>
        <w:rPr>
          <w:b/>
          <w:u w:val="single"/>
        </w:rPr>
      </w:pPr>
    </w:p>
    <w:p w14:paraId="0FD7D1A6" w14:textId="77777777" w:rsidR="00532D6E" w:rsidRDefault="00532D6E" w:rsidP="00183EB9">
      <w:pPr>
        <w:rPr>
          <w:b/>
          <w:u w:val="single"/>
        </w:rPr>
      </w:pPr>
    </w:p>
    <w:p w14:paraId="65928DF7" w14:textId="77777777" w:rsidR="00183EB9" w:rsidRPr="00927028" w:rsidRDefault="00532D6E" w:rsidP="00183EB9">
      <w:pPr>
        <w:rPr>
          <w:b/>
          <w:u w:val="single"/>
        </w:rPr>
      </w:pPr>
      <w:r>
        <w:rPr>
          <w:b/>
          <w:u w:val="single"/>
        </w:rPr>
        <w:t>SEMI PERMANENT MAKE UP</w:t>
      </w:r>
      <w:r w:rsidR="00183EB9" w:rsidRPr="00927028">
        <w:rPr>
          <w:b/>
          <w:u w:val="single"/>
        </w:rPr>
        <w:t xml:space="preserve"> PRE-PROCEDURE ADVICE</w:t>
      </w:r>
    </w:p>
    <w:p w14:paraId="425D3391" w14:textId="77777777" w:rsidR="00183EB9" w:rsidRPr="00927028" w:rsidRDefault="00183EB9" w:rsidP="00183EB9">
      <w:pPr>
        <w:rPr>
          <w:b/>
        </w:rPr>
      </w:pPr>
      <w:r w:rsidRPr="00927028">
        <w:rPr>
          <w:b/>
        </w:rPr>
        <w:t>Please read the following advice carefully and sign at the end</w:t>
      </w:r>
    </w:p>
    <w:p w14:paraId="0C901EAA" w14:textId="77777777" w:rsidR="00183EB9" w:rsidRDefault="00183EB9" w:rsidP="00183EB9">
      <w:pPr>
        <w:pStyle w:val="ListParagraph"/>
        <w:numPr>
          <w:ilvl w:val="0"/>
          <w:numId w:val="1"/>
        </w:numPr>
        <w:jc w:val="both"/>
      </w:pPr>
      <w:proofErr w:type="spellStart"/>
      <w:r>
        <w:t>Semi permanent</w:t>
      </w:r>
      <w:proofErr w:type="spellEnd"/>
      <w:r>
        <w:t xml:space="preserve"> make up procedure normally requires multiple treatment sessions. For best results, clients will be required to return for at least one re-touch appointment. This will take place between 4-6 weeks after the initial procedure. Those with oily skin may require an additional touch up. Please be aware that color intensity will be significantly darker and sharper immediately after the initial procedure and will reduce by 30-50%.</w:t>
      </w:r>
    </w:p>
    <w:p w14:paraId="0FF52332" w14:textId="77777777" w:rsidR="00183EB9" w:rsidRDefault="00183EB9" w:rsidP="00183EB9">
      <w:pPr>
        <w:pStyle w:val="ListParagraph"/>
        <w:numPr>
          <w:ilvl w:val="0"/>
          <w:numId w:val="1"/>
        </w:numPr>
        <w:jc w:val="both"/>
      </w:pPr>
      <w:r>
        <w:t>Although numbing cream is used during the procedure, slight sensitivity/discomfort may still be felt by sensitive clients.</w:t>
      </w:r>
    </w:p>
    <w:p w14:paraId="4A53FAEC" w14:textId="77777777" w:rsidR="00183EB9" w:rsidRDefault="00183EB9" w:rsidP="00183EB9">
      <w:pPr>
        <w:pStyle w:val="ListParagraph"/>
        <w:numPr>
          <w:ilvl w:val="0"/>
          <w:numId w:val="1"/>
        </w:numPr>
        <w:jc w:val="both"/>
      </w:pPr>
      <w:r>
        <w:t>Delicate or sensitive skin may be red and/or swollen after the procedure.</w:t>
      </w:r>
    </w:p>
    <w:p w14:paraId="12CE0DB3" w14:textId="77777777" w:rsidR="00183EB9" w:rsidRDefault="00183EB9" w:rsidP="00183EB9">
      <w:pPr>
        <w:pStyle w:val="ListParagraph"/>
        <w:numPr>
          <w:ilvl w:val="0"/>
          <w:numId w:val="1"/>
        </w:numPr>
        <w:jc w:val="both"/>
      </w:pPr>
      <w:r>
        <w:t>Please do not drink alcohol 24 hours prior to the treatment.</w:t>
      </w:r>
    </w:p>
    <w:p w14:paraId="05F036F7" w14:textId="77777777" w:rsidR="00183EB9" w:rsidRDefault="00183EB9" w:rsidP="00183EB9">
      <w:pPr>
        <w:pStyle w:val="ListParagraph"/>
        <w:numPr>
          <w:ilvl w:val="0"/>
          <w:numId w:val="1"/>
        </w:numPr>
        <w:jc w:val="both"/>
      </w:pPr>
      <w:r>
        <w:t>A patch test will be performed, unless waived by client.</w:t>
      </w:r>
    </w:p>
    <w:p w14:paraId="6B795847" w14:textId="77777777" w:rsidR="00183EB9" w:rsidRDefault="00183EB9" w:rsidP="00183EB9">
      <w:pPr>
        <w:pStyle w:val="ListParagraph"/>
        <w:numPr>
          <w:ilvl w:val="0"/>
          <w:numId w:val="1"/>
        </w:numPr>
        <w:jc w:val="both"/>
      </w:pPr>
      <w:r>
        <w:t>Chemical and laser peels should be avoided no less than 6 weeks prior to procedure.</w:t>
      </w:r>
    </w:p>
    <w:p w14:paraId="293C7EA0" w14:textId="77777777" w:rsidR="00183EB9" w:rsidRPr="00927028" w:rsidRDefault="00183EB9" w:rsidP="00183EB9">
      <w:pPr>
        <w:rPr>
          <w:b/>
        </w:rPr>
      </w:pPr>
      <w:r w:rsidRPr="00927028">
        <w:rPr>
          <w:b/>
        </w:rPr>
        <w:t>Topical Anesthetic Advice</w:t>
      </w:r>
    </w:p>
    <w:p w14:paraId="10D28A15" w14:textId="77777777" w:rsidR="00183EB9" w:rsidRDefault="00183EB9" w:rsidP="00183EB9">
      <w:pPr>
        <w:pStyle w:val="ListParagraph"/>
        <w:numPr>
          <w:ilvl w:val="0"/>
          <w:numId w:val="2"/>
        </w:numPr>
        <w:jc w:val="both"/>
      </w:pPr>
      <w:r w:rsidRPr="00927028">
        <w:rPr>
          <w:b/>
        </w:rPr>
        <w:t>Allergic reaction</w:t>
      </w:r>
      <w:r>
        <w:t xml:space="preserve"> can occur from any anesthetics used during the procedure. If you do suffer from an allergic reaction, you should contact your doctor immediately. Allergic reaction response may show through redness, swelling, rash, blistering, dryness or any other symptoms associated with an allergic reaction.</w:t>
      </w:r>
    </w:p>
    <w:p w14:paraId="780805D1" w14:textId="77777777" w:rsidR="00183EB9" w:rsidRDefault="00183EB9" w:rsidP="00183EB9">
      <w:pPr>
        <w:pStyle w:val="ListParagraph"/>
        <w:numPr>
          <w:ilvl w:val="0"/>
          <w:numId w:val="2"/>
        </w:numPr>
        <w:jc w:val="both"/>
      </w:pPr>
      <w:r w:rsidRPr="00927028">
        <w:rPr>
          <w:b/>
        </w:rPr>
        <w:t>Numbness</w:t>
      </w:r>
      <w:r>
        <w:t xml:space="preserve"> – We cannot accept responsibility if the area to be treated does not respond to the numbing cream. Everyone is different according to skin type. Some clients report the area to be completely numb, while others may experience some discomfort.</w:t>
      </w:r>
    </w:p>
    <w:p w14:paraId="66D419FC" w14:textId="77777777" w:rsidR="00183EB9" w:rsidRPr="00183EB9" w:rsidRDefault="00183EB9" w:rsidP="00183EB9">
      <w:pPr>
        <w:pStyle w:val="ListParagraph"/>
        <w:numPr>
          <w:ilvl w:val="0"/>
          <w:numId w:val="2"/>
        </w:numPr>
        <w:jc w:val="both"/>
      </w:pPr>
      <w:r w:rsidRPr="001826BB">
        <w:rPr>
          <w:b/>
        </w:rPr>
        <w:t>Procedure</w:t>
      </w:r>
      <w:r>
        <w:t xml:space="preserve"> – For Microblading procedure, a numbing cream/gel is used. The products are formulated to be perfectly safe and can be purchased over the counter from any pharmacy/chemist. </w:t>
      </w:r>
    </w:p>
    <w:p w14:paraId="71F5CA83" w14:textId="77777777" w:rsidR="00183EB9" w:rsidRDefault="00183EB9" w:rsidP="00183EB9">
      <w:pPr>
        <w:pStyle w:val="ListParagraph"/>
        <w:ind w:left="360"/>
        <w:jc w:val="both"/>
        <w:rPr>
          <w:b/>
        </w:rPr>
      </w:pPr>
    </w:p>
    <w:p w14:paraId="7D66E7FE" w14:textId="77777777" w:rsidR="00183EB9" w:rsidRPr="001826BB" w:rsidRDefault="00183EB9" w:rsidP="00183EB9">
      <w:pPr>
        <w:rPr>
          <w:b/>
        </w:rPr>
      </w:pPr>
      <w:r w:rsidRPr="001826BB">
        <w:rPr>
          <w:b/>
        </w:rPr>
        <w:t>Co</w:t>
      </w:r>
      <w:r w:rsidR="00532D6E">
        <w:rPr>
          <w:b/>
        </w:rPr>
        <w:t>ntraindications for Semi permanent make up</w:t>
      </w:r>
    </w:p>
    <w:p w14:paraId="6FDEE465" w14:textId="77777777" w:rsidR="00183EB9" w:rsidRDefault="00183EB9" w:rsidP="00183EB9">
      <w:pPr>
        <w:pStyle w:val="ListParagraph"/>
        <w:numPr>
          <w:ilvl w:val="0"/>
          <w:numId w:val="3"/>
        </w:numPr>
      </w:pPr>
      <w:r>
        <w:t xml:space="preserve">Liver disease – high risk of infection </w:t>
      </w:r>
    </w:p>
    <w:p w14:paraId="54ECF0E6" w14:textId="77777777" w:rsidR="00183EB9" w:rsidRDefault="00183EB9" w:rsidP="00183EB9">
      <w:pPr>
        <w:pStyle w:val="ListParagraph"/>
        <w:numPr>
          <w:ilvl w:val="0"/>
          <w:numId w:val="3"/>
        </w:numPr>
      </w:pPr>
      <w:r>
        <w:t>Pregnancy/Nursing</w:t>
      </w:r>
    </w:p>
    <w:p w14:paraId="20E28B49" w14:textId="77777777" w:rsidR="00183EB9" w:rsidRDefault="00183EB9" w:rsidP="00183EB9">
      <w:pPr>
        <w:pStyle w:val="ListParagraph"/>
        <w:numPr>
          <w:ilvl w:val="0"/>
          <w:numId w:val="3"/>
        </w:numPr>
      </w:pPr>
      <w:r>
        <w:t xml:space="preserve">Compromised skin near brow area </w:t>
      </w:r>
    </w:p>
    <w:p w14:paraId="2E06404B" w14:textId="77777777" w:rsidR="00183EB9" w:rsidRDefault="00183EB9" w:rsidP="00183EB9">
      <w:pPr>
        <w:pStyle w:val="ListParagraph"/>
        <w:numPr>
          <w:ilvl w:val="0"/>
          <w:numId w:val="3"/>
        </w:numPr>
      </w:pPr>
      <w:r>
        <w:t>Chemotherapy/Radiation</w:t>
      </w:r>
    </w:p>
    <w:p w14:paraId="40DD4FBE" w14:textId="77777777" w:rsidR="00183EB9" w:rsidRDefault="00183EB9" w:rsidP="00183EB9">
      <w:pPr>
        <w:pStyle w:val="ListParagraph"/>
        <w:numPr>
          <w:ilvl w:val="0"/>
          <w:numId w:val="3"/>
        </w:numPr>
      </w:pPr>
      <w:r>
        <w:t>Cold sores/fever blisters – please take an anti-viral prior to treatment</w:t>
      </w:r>
    </w:p>
    <w:p w14:paraId="05490558" w14:textId="77777777" w:rsidR="00183EB9" w:rsidRDefault="00183EB9" w:rsidP="00183EB9">
      <w:pPr>
        <w:pStyle w:val="ListParagraph"/>
        <w:numPr>
          <w:ilvl w:val="0"/>
          <w:numId w:val="3"/>
        </w:numPr>
      </w:pPr>
      <w:r>
        <w:t>Hormone therapies – can affect pigmentation and/or cause sensitivity</w:t>
      </w:r>
    </w:p>
    <w:p w14:paraId="5D5EA1DC" w14:textId="77777777" w:rsidR="00183EB9" w:rsidRPr="001826BB" w:rsidRDefault="00183EB9" w:rsidP="00183EB9">
      <w:pPr>
        <w:rPr>
          <w:u w:val="single"/>
        </w:rPr>
      </w:pPr>
      <w:r w:rsidRPr="001826BB">
        <w:rPr>
          <w:u w:val="single"/>
        </w:rPr>
        <w:t>The following medical conditions require a note from your doctor giving consent</w:t>
      </w:r>
    </w:p>
    <w:p w14:paraId="12746B29" w14:textId="77777777" w:rsidR="00183EB9" w:rsidRDefault="00183EB9" w:rsidP="00183EB9">
      <w:r>
        <w:lastRenderedPageBreak/>
        <w:t>Diabetes Type 1 and 2, high blood pressure, auto-immune disease, thyroid / Graves’ disease Any other medical condition that causes slow healing or high risk of infection.</w:t>
      </w:r>
    </w:p>
    <w:p w14:paraId="173FCF80" w14:textId="77777777" w:rsidR="00183EB9" w:rsidRPr="001826BB" w:rsidRDefault="00183EB9" w:rsidP="00183EB9">
      <w:pPr>
        <w:rPr>
          <w:b/>
        </w:rPr>
      </w:pPr>
      <w:r w:rsidRPr="001826BB">
        <w:rPr>
          <w:b/>
        </w:rPr>
        <w:t xml:space="preserve">I have read and full understood the above information provided and any risks involved with the use of topical anesthetic and I therefore consent to the use of the anesthetic for the </w:t>
      </w:r>
      <w:proofErr w:type="spellStart"/>
      <w:r w:rsidR="00532D6E">
        <w:rPr>
          <w:b/>
        </w:rPr>
        <w:t>semi permanent</w:t>
      </w:r>
      <w:proofErr w:type="spellEnd"/>
      <w:r w:rsidR="00532D6E">
        <w:rPr>
          <w:b/>
        </w:rPr>
        <w:t xml:space="preserve"> make up</w:t>
      </w:r>
      <w:r w:rsidRPr="001826BB">
        <w:rPr>
          <w:b/>
        </w:rPr>
        <w:t xml:space="preserve"> procedure. I agree to follow pre- and post-procedure advice closely</w:t>
      </w:r>
    </w:p>
    <w:p w14:paraId="06081F8B" w14:textId="77777777" w:rsidR="00183EB9" w:rsidRDefault="00183EB9" w:rsidP="00183EB9">
      <w:r>
        <w:t>Client Name _________________________ Signature ___________________ Date_________________</w:t>
      </w:r>
    </w:p>
    <w:p w14:paraId="00AEDA43" w14:textId="77777777" w:rsidR="00183EB9" w:rsidRDefault="00183EB9" w:rsidP="00183EB9">
      <w:r>
        <w:t>Therapist’s Name _______________ _____ Signature ___________________ Date _________________</w:t>
      </w:r>
    </w:p>
    <w:p w14:paraId="4EF7E9BF" w14:textId="77777777" w:rsidR="00183EB9" w:rsidRDefault="00183EB9" w:rsidP="00183EB9"/>
    <w:p w14:paraId="17CF2114" w14:textId="77777777" w:rsidR="00183EB9" w:rsidRDefault="00183EB9" w:rsidP="00183EB9"/>
    <w:p w14:paraId="0034AF4C" w14:textId="77777777" w:rsidR="00183EB9" w:rsidRDefault="00183EB9" w:rsidP="00183EB9"/>
    <w:p w14:paraId="00359E7A" w14:textId="77777777" w:rsidR="00183EB9" w:rsidRDefault="00183EB9" w:rsidP="00183EB9"/>
    <w:p w14:paraId="240D53B7" w14:textId="77777777" w:rsidR="00183EB9" w:rsidRDefault="00183EB9" w:rsidP="00183EB9"/>
    <w:p w14:paraId="2E514778" w14:textId="77777777" w:rsidR="00183EB9" w:rsidRDefault="00183EB9" w:rsidP="00183EB9"/>
    <w:p w14:paraId="7F2F9D05" w14:textId="77777777" w:rsidR="00183EB9" w:rsidRDefault="00183EB9" w:rsidP="00183EB9"/>
    <w:p w14:paraId="60A7C9E1" w14:textId="77777777" w:rsidR="00183EB9" w:rsidRDefault="00183EB9" w:rsidP="00183EB9"/>
    <w:p w14:paraId="1FF8A51E" w14:textId="77777777" w:rsidR="00183EB9" w:rsidRDefault="00183EB9" w:rsidP="00183EB9"/>
    <w:p w14:paraId="20E3245A" w14:textId="77777777" w:rsidR="00183EB9" w:rsidRDefault="00183EB9" w:rsidP="00183EB9"/>
    <w:p w14:paraId="44F649DE" w14:textId="77777777" w:rsidR="00183EB9" w:rsidRDefault="00183EB9" w:rsidP="00183EB9"/>
    <w:p w14:paraId="377C93D4" w14:textId="77777777" w:rsidR="00183EB9" w:rsidRDefault="00183EB9" w:rsidP="00183EB9"/>
    <w:p w14:paraId="413FFF1D" w14:textId="77777777" w:rsidR="00183EB9" w:rsidRDefault="00183EB9" w:rsidP="00183EB9"/>
    <w:p w14:paraId="4F2ABFDF" w14:textId="77777777" w:rsidR="00183EB9" w:rsidRDefault="00183EB9" w:rsidP="00183EB9"/>
    <w:p w14:paraId="360F9AAA" w14:textId="77777777" w:rsidR="00183EB9" w:rsidRDefault="00183EB9" w:rsidP="00183EB9"/>
    <w:p w14:paraId="0FAD3EA2" w14:textId="77777777" w:rsidR="00183EB9" w:rsidRDefault="00183EB9" w:rsidP="00183EB9"/>
    <w:p w14:paraId="04487C49" w14:textId="77777777" w:rsidR="00183EB9" w:rsidRDefault="00183EB9" w:rsidP="00183EB9"/>
    <w:p w14:paraId="6BD4AF2B" w14:textId="77777777" w:rsidR="00183EB9" w:rsidRDefault="00183EB9" w:rsidP="00183EB9"/>
    <w:p w14:paraId="5950FCBB" w14:textId="77777777" w:rsidR="00183EB9" w:rsidRDefault="00183EB9" w:rsidP="00183EB9">
      <w:pPr>
        <w:rPr>
          <w:b/>
          <w:u w:val="single"/>
        </w:rPr>
      </w:pPr>
    </w:p>
    <w:p w14:paraId="12FC725F" w14:textId="77777777" w:rsidR="00183EB9" w:rsidRDefault="00183EB9" w:rsidP="00183EB9">
      <w:pPr>
        <w:jc w:val="center"/>
        <w:rPr>
          <w:b/>
          <w:u w:val="single"/>
        </w:rPr>
      </w:pPr>
    </w:p>
    <w:p w14:paraId="79BC5138" w14:textId="77777777" w:rsidR="00183EB9" w:rsidRPr="001826BB" w:rsidRDefault="00183EB9" w:rsidP="00183EB9">
      <w:pPr>
        <w:jc w:val="center"/>
        <w:rPr>
          <w:b/>
          <w:u w:val="single"/>
        </w:rPr>
      </w:pPr>
      <w:r w:rsidRPr="001826BB">
        <w:rPr>
          <w:b/>
          <w:u w:val="single"/>
        </w:rPr>
        <w:t xml:space="preserve"> Patient Photo Release Agreement for </w:t>
      </w:r>
      <w:r>
        <w:rPr>
          <w:b/>
          <w:u w:val="single"/>
        </w:rPr>
        <w:t xml:space="preserve">Liana Nunes </w:t>
      </w:r>
    </w:p>
    <w:p w14:paraId="4884BFB7" w14:textId="77777777" w:rsidR="00183EB9" w:rsidRDefault="00183EB9" w:rsidP="00183EB9"/>
    <w:p w14:paraId="27BB9863" w14:textId="77777777" w:rsidR="00183EB9" w:rsidRDefault="00183EB9" w:rsidP="00183EB9">
      <w:r>
        <w:t>Patient Name ____________________________________</w:t>
      </w:r>
    </w:p>
    <w:p w14:paraId="62D1DDB0" w14:textId="77777777" w:rsidR="00183EB9" w:rsidRPr="001826BB" w:rsidRDefault="00183EB9" w:rsidP="00183EB9">
      <w:pPr>
        <w:jc w:val="both"/>
        <w:rPr>
          <w:sz w:val="20"/>
        </w:rPr>
      </w:pPr>
      <w:r w:rsidRPr="001826BB">
        <w:rPr>
          <w:sz w:val="20"/>
        </w:rPr>
        <w:t xml:space="preserve">I hereby consent to, and authorize the use by </w:t>
      </w:r>
      <w:r>
        <w:rPr>
          <w:sz w:val="20"/>
        </w:rPr>
        <w:t>Liana Nunes</w:t>
      </w:r>
      <w:r w:rsidRPr="001826BB">
        <w:rPr>
          <w:sz w:val="20"/>
        </w:rPr>
        <w:t xml:space="preserve"> of the specified </w:t>
      </w:r>
      <w:r w:rsidR="00EF703B">
        <w:rPr>
          <w:sz w:val="20"/>
        </w:rPr>
        <w:t>P</w:t>
      </w:r>
      <w:r>
        <w:rPr>
          <w:sz w:val="20"/>
        </w:rPr>
        <w:t>ermanent make up</w:t>
      </w:r>
      <w:r w:rsidRPr="001826BB">
        <w:rPr>
          <w:sz w:val="20"/>
        </w:rPr>
        <w:t xml:space="preserve"> photographs and/or video; that is, photographs taken before, during </w:t>
      </w:r>
      <w:r w:rsidR="00EF703B">
        <w:rPr>
          <w:sz w:val="20"/>
        </w:rPr>
        <w:t>and after my P</w:t>
      </w:r>
      <w:r>
        <w:rPr>
          <w:sz w:val="20"/>
        </w:rPr>
        <w:t>ermanent make up</w:t>
      </w:r>
      <w:r w:rsidRPr="001826BB">
        <w:rPr>
          <w:sz w:val="20"/>
        </w:rPr>
        <w:t xml:space="preserve"> procedure.</w:t>
      </w:r>
    </w:p>
    <w:p w14:paraId="28328CF8" w14:textId="77777777" w:rsidR="00183EB9" w:rsidRPr="001826BB" w:rsidRDefault="00183EB9" w:rsidP="00183EB9">
      <w:pPr>
        <w:jc w:val="both"/>
        <w:rPr>
          <w:sz w:val="20"/>
        </w:rPr>
      </w:pPr>
      <w:r>
        <w:rPr>
          <w:sz w:val="20"/>
        </w:rPr>
        <w:t>Liana Nunes</w:t>
      </w:r>
      <w:r w:rsidRPr="001826BB">
        <w:rPr>
          <w:sz w:val="20"/>
        </w:rPr>
        <w:t xml:space="preserve"> has explained that all the photos and/or videos will be clinically appropriate and tastefully presented.</w:t>
      </w:r>
    </w:p>
    <w:p w14:paraId="3656CC61" w14:textId="77777777" w:rsidR="00183EB9" w:rsidRPr="001826BB" w:rsidRDefault="00183EB9" w:rsidP="00183EB9">
      <w:pPr>
        <w:jc w:val="both"/>
        <w:rPr>
          <w:sz w:val="20"/>
        </w:rPr>
      </w:pPr>
      <w:r w:rsidRPr="001826BB">
        <w:rPr>
          <w:sz w:val="20"/>
        </w:rPr>
        <w:t xml:space="preserve">I have agreed on the photographs that </w:t>
      </w:r>
      <w:r>
        <w:rPr>
          <w:sz w:val="20"/>
        </w:rPr>
        <w:t>Liana Nunes</w:t>
      </w:r>
      <w:r w:rsidRPr="001826BB">
        <w:rPr>
          <w:sz w:val="20"/>
        </w:rPr>
        <w:t xml:space="preserve"> requests to be used and it is understood that these photos may be used on </w:t>
      </w:r>
      <w:r>
        <w:rPr>
          <w:sz w:val="20"/>
        </w:rPr>
        <w:t>Liana Nunes</w:t>
      </w:r>
      <w:r w:rsidRPr="001826BB">
        <w:rPr>
          <w:sz w:val="20"/>
        </w:rPr>
        <w:t xml:space="preserve"> website, </w:t>
      </w:r>
      <w:r>
        <w:rPr>
          <w:sz w:val="20"/>
        </w:rPr>
        <w:t xml:space="preserve">google business, page </w:t>
      </w:r>
      <w:r w:rsidRPr="001826BB">
        <w:rPr>
          <w:sz w:val="20"/>
        </w:rPr>
        <w:t>social media accounts (Facebook, Instagram, Twitter), and in-office for demonstrational and promotional purposes. I understand that I am not entitled to compensation for these photos being used.</w:t>
      </w:r>
    </w:p>
    <w:p w14:paraId="3AEB6740" w14:textId="77777777" w:rsidR="00183EB9" w:rsidRPr="001826BB" w:rsidRDefault="00183EB9" w:rsidP="00183EB9">
      <w:pPr>
        <w:jc w:val="both"/>
        <w:rPr>
          <w:sz w:val="20"/>
        </w:rPr>
      </w:pPr>
      <w:r w:rsidRPr="001826BB">
        <w:rPr>
          <w:sz w:val="20"/>
        </w:rPr>
        <w:t xml:space="preserve">Should I desire to revoke permission for their use in the future, I understand that I must notify </w:t>
      </w:r>
      <w:r>
        <w:rPr>
          <w:sz w:val="20"/>
        </w:rPr>
        <w:t>Liana Nunes</w:t>
      </w:r>
      <w:r w:rsidRPr="001826BB">
        <w:rPr>
          <w:sz w:val="20"/>
        </w:rPr>
        <w:t xml:space="preserve"> in writing and allow 30 days to accomplish this removal. </w:t>
      </w:r>
    </w:p>
    <w:p w14:paraId="73E4DD0F" w14:textId="77777777" w:rsidR="00183EB9" w:rsidRPr="001826BB" w:rsidRDefault="00183EB9" w:rsidP="00183EB9">
      <w:pPr>
        <w:jc w:val="both"/>
        <w:rPr>
          <w:sz w:val="20"/>
        </w:rPr>
      </w:pPr>
      <w:r w:rsidRPr="001826BB">
        <w:rPr>
          <w:sz w:val="20"/>
        </w:rPr>
        <w:t xml:space="preserve">I now release </w:t>
      </w:r>
      <w:r>
        <w:rPr>
          <w:sz w:val="20"/>
        </w:rPr>
        <w:t>Liana Nunes</w:t>
      </w:r>
      <w:r w:rsidRPr="001826BB">
        <w:rPr>
          <w:sz w:val="20"/>
        </w:rPr>
        <w:t xml:space="preserve">, and anyone authorized by </w:t>
      </w:r>
      <w:r>
        <w:rPr>
          <w:sz w:val="20"/>
        </w:rPr>
        <w:t>Liana Nunes</w:t>
      </w:r>
      <w:r w:rsidRPr="001826BB">
        <w:rPr>
          <w:sz w:val="20"/>
        </w:rPr>
        <w:t>, all personal rights and objections I have or may have to the above described uses of my photographs and/or videos. I have entered this release freely or voluntarily, and agree to be bound thereby.</w:t>
      </w:r>
    </w:p>
    <w:p w14:paraId="2E018E59" w14:textId="77777777" w:rsidR="00183EB9" w:rsidRDefault="00183EB9" w:rsidP="00183EB9"/>
    <w:p w14:paraId="0CBEB697" w14:textId="77777777" w:rsidR="00183EB9" w:rsidRDefault="00183EB9" w:rsidP="00183EB9">
      <w:r>
        <w:t xml:space="preserve">__________________ </w:t>
      </w:r>
      <w:r>
        <w:tab/>
        <w:t>_______________________________</w:t>
      </w:r>
    </w:p>
    <w:p w14:paraId="0B6F728F" w14:textId="77777777" w:rsidR="00183EB9" w:rsidRDefault="00183EB9" w:rsidP="00183EB9">
      <w:r>
        <w:t xml:space="preserve">DATE </w:t>
      </w:r>
      <w:r>
        <w:tab/>
      </w:r>
      <w:r>
        <w:tab/>
      </w:r>
      <w:r>
        <w:tab/>
        <w:t>PATIENT SIGNATURE</w:t>
      </w:r>
    </w:p>
    <w:p w14:paraId="4D8A982A" w14:textId="77777777" w:rsidR="00183EB9" w:rsidRDefault="00183EB9" w:rsidP="00183EB9"/>
    <w:p w14:paraId="58FC5048" w14:textId="77777777" w:rsidR="00183EB9" w:rsidRDefault="00183EB9" w:rsidP="00183EB9">
      <w:r>
        <w:t xml:space="preserve">__________________ </w:t>
      </w:r>
      <w:r>
        <w:tab/>
        <w:t>_______________________________</w:t>
      </w:r>
    </w:p>
    <w:p w14:paraId="62A0CFDE" w14:textId="77777777" w:rsidR="00183EB9" w:rsidRDefault="00183EB9" w:rsidP="00183EB9">
      <w:r>
        <w:t xml:space="preserve">DATE </w:t>
      </w:r>
      <w:r>
        <w:tab/>
      </w:r>
      <w:r>
        <w:tab/>
      </w:r>
      <w:r>
        <w:tab/>
        <w:t xml:space="preserve">TECHNICIAN/WITNESS SIGNATURE </w:t>
      </w:r>
    </w:p>
    <w:p w14:paraId="4E535F33" w14:textId="77777777" w:rsidR="00183EB9" w:rsidRDefault="00183EB9" w:rsidP="00183EB9"/>
    <w:p w14:paraId="6F78026A" w14:textId="77777777" w:rsidR="00183EB9" w:rsidRDefault="00183EB9" w:rsidP="00183EB9"/>
    <w:p w14:paraId="6A018302" w14:textId="77777777" w:rsidR="00183EB9" w:rsidRDefault="00183EB9" w:rsidP="00183EB9"/>
    <w:p w14:paraId="570BD026" w14:textId="77777777" w:rsidR="00183EB9" w:rsidRDefault="00183EB9" w:rsidP="00183EB9">
      <w:pPr>
        <w:rPr>
          <w:b/>
          <w:u w:val="single"/>
        </w:rPr>
      </w:pPr>
    </w:p>
    <w:p w14:paraId="7B3D1546" w14:textId="77777777" w:rsidR="00183EB9" w:rsidRDefault="00183EB9" w:rsidP="00183EB9">
      <w:pPr>
        <w:rPr>
          <w:b/>
          <w:u w:val="single"/>
        </w:rPr>
      </w:pPr>
    </w:p>
    <w:p w14:paraId="7166059A" w14:textId="77777777" w:rsidR="00183EB9" w:rsidRDefault="00183EB9" w:rsidP="00183EB9">
      <w:pPr>
        <w:rPr>
          <w:b/>
          <w:u w:val="single"/>
        </w:rPr>
      </w:pPr>
    </w:p>
    <w:p w14:paraId="71F1E9CA" w14:textId="77777777" w:rsidR="00183EB9" w:rsidRDefault="00183EB9" w:rsidP="00183EB9">
      <w:pPr>
        <w:rPr>
          <w:b/>
          <w:u w:val="single"/>
        </w:rPr>
      </w:pPr>
    </w:p>
    <w:p w14:paraId="68A2EC88" w14:textId="77777777" w:rsidR="00532D6E" w:rsidRDefault="00532D6E" w:rsidP="00811FD4">
      <w:pPr>
        <w:jc w:val="both"/>
        <w:rPr>
          <w:b/>
          <w:u w:val="single"/>
        </w:rPr>
      </w:pPr>
    </w:p>
    <w:p w14:paraId="4D590AE0" w14:textId="77777777" w:rsidR="00D37A07" w:rsidRPr="00D37A07" w:rsidRDefault="00EF703B" w:rsidP="00811FD4">
      <w:pPr>
        <w:jc w:val="both"/>
        <w:rPr>
          <w:b/>
          <w:u w:val="single"/>
        </w:rPr>
      </w:pPr>
      <w:r>
        <w:rPr>
          <w:b/>
          <w:u w:val="single"/>
        </w:rPr>
        <w:t>P</w:t>
      </w:r>
      <w:r w:rsidR="00183EB9">
        <w:rPr>
          <w:b/>
          <w:u w:val="single"/>
        </w:rPr>
        <w:t>ermanent</w:t>
      </w:r>
      <w:r w:rsidR="00183EB9" w:rsidRPr="001826BB">
        <w:rPr>
          <w:b/>
          <w:u w:val="single"/>
        </w:rPr>
        <w:t xml:space="preserve"> After Care</w:t>
      </w:r>
      <w:r w:rsidR="00811FD4">
        <w:rPr>
          <w:b/>
          <w:u w:val="single"/>
        </w:rPr>
        <w:t xml:space="preserve"> Instructions</w:t>
      </w:r>
    </w:p>
    <w:p w14:paraId="6C031BAC" w14:textId="77777777" w:rsidR="00D37A07" w:rsidRPr="00D37A07" w:rsidRDefault="00D37A07" w:rsidP="00811FD4">
      <w:pPr>
        <w:shd w:val="clear" w:color="auto" w:fill="FFFFFF"/>
        <w:spacing w:before="100" w:beforeAutospacing="1" w:after="100" w:afterAutospacing="1" w:line="240" w:lineRule="auto"/>
        <w:jc w:val="both"/>
        <w:rPr>
          <w:rFonts w:ascii="Calibri" w:eastAsia="Times New Roman" w:hAnsi="Calibri" w:cs="Calibri"/>
          <w:color w:val="000000"/>
          <w:lang w:val="en-GB" w:eastAsia="en-GB"/>
        </w:rPr>
      </w:pPr>
      <w:r w:rsidRPr="00D37A07">
        <w:rPr>
          <w:rFonts w:ascii="Calibri" w:eastAsia="Times New Roman" w:hAnsi="Calibri" w:cs="Calibri"/>
          <w:color w:val="000000"/>
          <w:lang w:val="en-GB" w:eastAsia="en-GB"/>
        </w:rPr>
        <w:t>For 2 to 7 days after treatment, the procedure area may experience the following symptoms:</w:t>
      </w:r>
    </w:p>
    <w:p w14:paraId="4E498FB1" w14:textId="77777777" w:rsidR="00D37A07" w:rsidRPr="00D37A07" w:rsidRDefault="00D37A07" w:rsidP="00811FD4">
      <w:pPr>
        <w:numPr>
          <w:ilvl w:val="0"/>
          <w:numId w:val="4"/>
        </w:numPr>
        <w:shd w:val="clear" w:color="auto" w:fill="FFFFFF"/>
        <w:spacing w:before="100" w:beforeAutospacing="1" w:after="100" w:afterAutospacing="1" w:line="240" w:lineRule="auto"/>
        <w:jc w:val="both"/>
        <w:rPr>
          <w:rFonts w:ascii="Calibri" w:eastAsia="Times New Roman" w:hAnsi="Calibri" w:cs="Calibri"/>
          <w:color w:val="000000"/>
          <w:lang w:val="en-GB" w:eastAsia="en-GB"/>
        </w:rPr>
      </w:pPr>
      <w:r w:rsidRPr="00D37A07">
        <w:rPr>
          <w:rFonts w:ascii="Calibri" w:eastAsia="Times New Roman" w:hAnsi="Calibri" w:cs="Calibri"/>
          <w:color w:val="000000"/>
          <w:lang w:val="en-GB" w:eastAsia="en-GB"/>
        </w:rPr>
        <w:t>Flaking</w:t>
      </w:r>
    </w:p>
    <w:p w14:paraId="771A5D07" w14:textId="77777777" w:rsidR="00D37A07" w:rsidRPr="00D37A07" w:rsidRDefault="00D37A07" w:rsidP="00811FD4">
      <w:pPr>
        <w:numPr>
          <w:ilvl w:val="0"/>
          <w:numId w:val="4"/>
        </w:numPr>
        <w:shd w:val="clear" w:color="auto" w:fill="FFFFFF"/>
        <w:spacing w:before="100" w:beforeAutospacing="1" w:after="100" w:afterAutospacing="1" w:line="240" w:lineRule="auto"/>
        <w:jc w:val="both"/>
        <w:rPr>
          <w:rFonts w:ascii="Calibri" w:eastAsia="Times New Roman" w:hAnsi="Calibri" w:cs="Calibri"/>
          <w:color w:val="000000"/>
          <w:lang w:val="en-GB" w:eastAsia="en-GB"/>
        </w:rPr>
      </w:pPr>
      <w:r w:rsidRPr="00D37A07">
        <w:rPr>
          <w:rFonts w:ascii="Calibri" w:eastAsia="Times New Roman" w:hAnsi="Calibri" w:cs="Calibri"/>
          <w:color w:val="000000"/>
          <w:lang w:val="en-GB" w:eastAsia="en-GB"/>
        </w:rPr>
        <w:t>Tenderness</w:t>
      </w:r>
    </w:p>
    <w:p w14:paraId="496FCCAE" w14:textId="77777777" w:rsidR="00D37A07" w:rsidRPr="00D37A07" w:rsidRDefault="00D37A07" w:rsidP="00811FD4">
      <w:pPr>
        <w:numPr>
          <w:ilvl w:val="0"/>
          <w:numId w:val="4"/>
        </w:numPr>
        <w:shd w:val="clear" w:color="auto" w:fill="FFFFFF"/>
        <w:spacing w:before="100" w:beforeAutospacing="1" w:after="100" w:afterAutospacing="1" w:line="240" w:lineRule="auto"/>
        <w:jc w:val="both"/>
        <w:rPr>
          <w:rFonts w:ascii="Calibri" w:eastAsia="Times New Roman" w:hAnsi="Calibri" w:cs="Calibri"/>
          <w:color w:val="000000"/>
          <w:lang w:val="en-GB" w:eastAsia="en-GB"/>
        </w:rPr>
      </w:pPr>
      <w:r w:rsidRPr="00D37A07">
        <w:rPr>
          <w:rFonts w:ascii="Calibri" w:eastAsia="Times New Roman" w:hAnsi="Calibri" w:cs="Calibri"/>
          <w:color w:val="000000"/>
          <w:lang w:val="en-GB" w:eastAsia="en-GB"/>
        </w:rPr>
        <w:t>Dryness and itching</w:t>
      </w:r>
    </w:p>
    <w:p w14:paraId="610C01DB" w14:textId="77777777" w:rsidR="00D37A07" w:rsidRPr="00D37A07" w:rsidRDefault="00D37A07" w:rsidP="00811FD4">
      <w:pPr>
        <w:numPr>
          <w:ilvl w:val="0"/>
          <w:numId w:val="4"/>
        </w:numPr>
        <w:shd w:val="clear" w:color="auto" w:fill="FFFFFF"/>
        <w:spacing w:before="100" w:beforeAutospacing="1" w:after="100" w:afterAutospacing="1" w:line="240" w:lineRule="auto"/>
        <w:jc w:val="both"/>
        <w:rPr>
          <w:rFonts w:ascii="Calibri" w:eastAsia="Times New Roman" w:hAnsi="Calibri" w:cs="Calibri"/>
          <w:color w:val="000000"/>
          <w:lang w:val="en-GB" w:eastAsia="en-GB"/>
        </w:rPr>
      </w:pPr>
      <w:r w:rsidRPr="00D37A07">
        <w:rPr>
          <w:rFonts w:ascii="Calibri" w:eastAsia="Times New Roman" w:hAnsi="Calibri" w:cs="Calibri"/>
          <w:color w:val="000000"/>
          <w:lang w:val="en-GB" w:eastAsia="en-GB"/>
        </w:rPr>
        <w:t>Swelling</w:t>
      </w:r>
    </w:p>
    <w:p w14:paraId="24B015D0" w14:textId="77777777" w:rsidR="00D37A07" w:rsidRPr="00D37A07" w:rsidRDefault="00D37A07" w:rsidP="00811FD4">
      <w:pPr>
        <w:numPr>
          <w:ilvl w:val="0"/>
          <w:numId w:val="4"/>
        </w:numPr>
        <w:shd w:val="clear" w:color="auto" w:fill="FFFFFF"/>
        <w:spacing w:before="100" w:beforeAutospacing="1" w:after="100" w:afterAutospacing="1" w:line="240" w:lineRule="auto"/>
        <w:jc w:val="both"/>
        <w:rPr>
          <w:rFonts w:ascii="Calibri" w:eastAsia="Times New Roman" w:hAnsi="Calibri" w:cs="Calibri"/>
          <w:color w:val="000000"/>
          <w:lang w:val="en-GB" w:eastAsia="en-GB"/>
        </w:rPr>
      </w:pPr>
      <w:r w:rsidRPr="00D37A07">
        <w:rPr>
          <w:rFonts w:ascii="Calibri" w:eastAsia="Times New Roman" w:hAnsi="Calibri" w:cs="Calibri"/>
          <w:color w:val="000000"/>
          <w:lang w:val="en-GB" w:eastAsia="en-GB"/>
        </w:rPr>
        <w:t>Redness</w:t>
      </w:r>
    </w:p>
    <w:p w14:paraId="12418B95" w14:textId="77777777" w:rsidR="00D37A07" w:rsidRPr="00D37A07" w:rsidRDefault="00D37A07" w:rsidP="00811FD4">
      <w:pPr>
        <w:shd w:val="clear" w:color="auto" w:fill="FFFFFF"/>
        <w:spacing w:before="450" w:after="0" w:line="240" w:lineRule="auto"/>
        <w:jc w:val="both"/>
        <w:outlineLvl w:val="2"/>
        <w:rPr>
          <w:rFonts w:ascii="Calibri" w:eastAsia="Times New Roman" w:hAnsi="Calibri" w:cs="Calibri"/>
          <w:b/>
          <w:bCs/>
          <w:color w:val="000000"/>
          <w:lang w:val="en-GB" w:eastAsia="en-GB"/>
        </w:rPr>
      </w:pPr>
      <w:r w:rsidRPr="00D37A07">
        <w:rPr>
          <w:rFonts w:ascii="Calibri" w:eastAsia="Times New Roman" w:hAnsi="Calibri" w:cs="Calibri"/>
          <w:b/>
          <w:bCs/>
          <w:color w:val="000000"/>
          <w:lang w:val="en-GB" w:eastAsia="en-GB"/>
        </w:rPr>
        <w:t>FOR ONE WEEK FOLLOWING TREATMENT -</w:t>
      </w:r>
    </w:p>
    <w:p w14:paraId="77947D63" w14:textId="77777777" w:rsidR="00D37A07" w:rsidRPr="00D37A07" w:rsidRDefault="004E0E10" w:rsidP="00811FD4">
      <w:pPr>
        <w:numPr>
          <w:ilvl w:val="0"/>
          <w:numId w:val="5"/>
        </w:numPr>
        <w:shd w:val="clear" w:color="auto" w:fill="FFFFFF"/>
        <w:spacing w:before="100" w:beforeAutospacing="1" w:after="100" w:afterAutospacing="1" w:line="240" w:lineRule="auto"/>
        <w:jc w:val="both"/>
        <w:rPr>
          <w:rFonts w:ascii="Calibri" w:eastAsia="Times New Roman" w:hAnsi="Calibri" w:cs="Calibri"/>
          <w:color w:val="000000"/>
          <w:lang w:val="en-GB" w:eastAsia="en-GB"/>
        </w:rPr>
      </w:pPr>
      <w:r>
        <w:rPr>
          <w:rFonts w:ascii="Calibri" w:eastAsia="Times New Roman" w:hAnsi="Calibri" w:cs="Calibri"/>
          <w:color w:val="000000"/>
          <w:lang w:val="en-GB" w:eastAsia="en-GB"/>
        </w:rPr>
        <w:t>For the first three days DO NOT APPLY anything on the area. From day 4 wear a lip balm with moisturizer</w:t>
      </w:r>
      <w:r w:rsidR="00D37A07" w:rsidRPr="00D37A07">
        <w:rPr>
          <w:rFonts w:ascii="Calibri" w:eastAsia="Times New Roman" w:hAnsi="Calibri" w:cs="Calibri"/>
          <w:color w:val="000000"/>
          <w:lang w:val="en-GB" w:eastAsia="en-GB"/>
        </w:rPr>
        <w:t xml:space="preserve"> </w:t>
      </w:r>
      <w:r>
        <w:rPr>
          <w:rFonts w:ascii="Calibri" w:eastAsia="Times New Roman" w:hAnsi="Calibri" w:cs="Calibri"/>
          <w:color w:val="000000"/>
          <w:lang w:val="en-GB" w:eastAsia="en-GB"/>
        </w:rPr>
        <w:t>(DO NOT APPLY anything</w:t>
      </w:r>
      <w:r w:rsidR="00D37A07" w:rsidRPr="00D37A07">
        <w:rPr>
          <w:rFonts w:ascii="Calibri" w:eastAsia="Times New Roman" w:hAnsi="Calibri" w:cs="Calibri"/>
          <w:color w:val="000000"/>
          <w:lang w:val="en-GB" w:eastAsia="en-GB"/>
        </w:rPr>
        <w:t xml:space="preserve"> for the eyeliner).</w:t>
      </w:r>
    </w:p>
    <w:p w14:paraId="169B29E4" w14:textId="77777777" w:rsidR="00D37A07" w:rsidRPr="00D37A07" w:rsidRDefault="00D37A07" w:rsidP="00811FD4">
      <w:pPr>
        <w:numPr>
          <w:ilvl w:val="0"/>
          <w:numId w:val="5"/>
        </w:numPr>
        <w:shd w:val="clear" w:color="auto" w:fill="FFFFFF"/>
        <w:spacing w:before="100" w:beforeAutospacing="1" w:after="100" w:afterAutospacing="1" w:line="240" w:lineRule="auto"/>
        <w:jc w:val="both"/>
        <w:rPr>
          <w:rFonts w:ascii="Calibri" w:eastAsia="Times New Roman" w:hAnsi="Calibri" w:cs="Calibri"/>
          <w:color w:val="000000"/>
          <w:lang w:val="en-GB" w:eastAsia="en-GB"/>
        </w:rPr>
      </w:pPr>
      <w:r w:rsidRPr="00D37A07">
        <w:rPr>
          <w:rFonts w:ascii="Calibri" w:eastAsia="Times New Roman" w:hAnsi="Calibri" w:cs="Calibri"/>
          <w:color w:val="000000"/>
          <w:lang w:val="en-GB" w:eastAsia="en-GB"/>
        </w:rPr>
        <w:t>Do not get the treated area wet in the shower/bath/swimming pool etc.</w:t>
      </w:r>
    </w:p>
    <w:p w14:paraId="59A2CB18" w14:textId="77777777" w:rsidR="00D37A07" w:rsidRPr="00D37A07" w:rsidRDefault="00D37A07" w:rsidP="00811FD4">
      <w:pPr>
        <w:numPr>
          <w:ilvl w:val="0"/>
          <w:numId w:val="5"/>
        </w:numPr>
        <w:shd w:val="clear" w:color="auto" w:fill="FFFFFF"/>
        <w:spacing w:before="100" w:beforeAutospacing="1" w:after="100" w:afterAutospacing="1" w:line="240" w:lineRule="auto"/>
        <w:jc w:val="both"/>
        <w:rPr>
          <w:rFonts w:ascii="Calibri" w:eastAsia="Times New Roman" w:hAnsi="Calibri" w:cs="Calibri"/>
          <w:color w:val="000000"/>
          <w:lang w:val="en-GB" w:eastAsia="en-GB"/>
        </w:rPr>
      </w:pPr>
      <w:r w:rsidRPr="00D37A07">
        <w:rPr>
          <w:rFonts w:ascii="Calibri" w:eastAsia="Times New Roman" w:hAnsi="Calibri" w:cs="Calibri"/>
          <w:color w:val="000000"/>
          <w:lang w:val="en-GB" w:eastAsia="en-GB"/>
        </w:rPr>
        <w:t xml:space="preserve">No </w:t>
      </w:r>
      <w:proofErr w:type="spellStart"/>
      <w:r w:rsidRPr="00D37A07">
        <w:rPr>
          <w:rFonts w:ascii="Calibri" w:eastAsia="Times New Roman" w:hAnsi="Calibri" w:cs="Calibri"/>
          <w:color w:val="000000"/>
          <w:lang w:val="en-GB" w:eastAsia="en-GB"/>
        </w:rPr>
        <w:t>make up</w:t>
      </w:r>
      <w:proofErr w:type="spellEnd"/>
      <w:r w:rsidRPr="00D37A07">
        <w:rPr>
          <w:rFonts w:ascii="Calibri" w:eastAsia="Times New Roman" w:hAnsi="Calibri" w:cs="Calibri"/>
          <w:color w:val="000000"/>
          <w:lang w:val="en-GB" w:eastAsia="en-GB"/>
        </w:rPr>
        <w:t xml:space="preserve"> on or near the treated area.</w:t>
      </w:r>
    </w:p>
    <w:p w14:paraId="55564B8F" w14:textId="77777777" w:rsidR="00D37A07" w:rsidRPr="00D37A07" w:rsidRDefault="00D37A07" w:rsidP="00811FD4">
      <w:pPr>
        <w:numPr>
          <w:ilvl w:val="0"/>
          <w:numId w:val="5"/>
        </w:numPr>
        <w:shd w:val="clear" w:color="auto" w:fill="FFFFFF"/>
        <w:spacing w:before="100" w:beforeAutospacing="1" w:after="100" w:afterAutospacing="1" w:line="240" w:lineRule="auto"/>
        <w:jc w:val="both"/>
        <w:rPr>
          <w:rFonts w:ascii="Calibri" w:eastAsia="Times New Roman" w:hAnsi="Calibri" w:cs="Calibri"/>
          <w:color w:val="000000"/>
          <w:lang w:val="en-GB" w:eastAsia="en-GB"/>
        </w:rPr>
      </w:pPr>
      <w:r w:rsidRPr="00D37A07">
        <w:rPr>
          <w:rFonts w:ascii="Calibri" w:eastAsia="Times New Roman" w:hAnsi="Calibri" w:cs="Calibri"/>
          <w:color w:val="000000"/>
          <w:lang w:val="en-GB" w:eastAsia="en-GB"/>
        </w:rPr>
        <w:t>No face creams/moisturisers on the treated area.</w:t>
      </w:r>
    </w:p>
    <w:p w14:paraId="6A9D7FBE" w14:textId="77777777" w:rsidR="00D37A07" w:rsidRPr="00D37A07" w:rsidRDefault="00D37A07" w:rsidP="00811FD4">
      <w:pPr>
        <w:numPr>
          <w:ilvl w:val="0"/>
          <w:numId w:val="5"/>
        </w:numPr>
        <w:shd w:val="clear" w:color="auto" w:fill="FFFFFF"/>
        <w:spacing w:before="100" w:beforeAutospacing="1" w:after="100" w:afterAutospacing="1" w:line="240" w:lineRule="auto"/>
        <w:jc w:val="both"/>
        <w:rPr>
          <w:rFonts w:ascii="Calibri" w:eastAsia="Times New Roman" w:hAnsi="Calibri" w:cs="Calibri"/>
          <w:color w:val="000000"/>
          <w:lang w:val="en-GB" w:eastAsia="en-GB"/>
        </w:rPr>
      </w:pPr>
      <w:r w:rsidRPr="00D37A07">
        <w:rPr>
          <w:rFonts w:ascii="Calibri" w:eastAsia="Times New Roman" w:hAnsi="Calibri" w:cs="Calibri"/>
          <w:color w:val="000000"/>
          <w:lang w:val="en-GB" w:eastAsia="en-GB"/>
        </w:rPr>
        <w:t>No heavy exercise, saunas, sun beds and keep the treated area out of the sun.</w:t>
      </w:r>
    </w:p>
    <w:p w14:paraId="373A9136" w14:textId="77777777" w:rsidR="00D37A07" w:rsidRPr="00D37A07" w:rsidRDefault="00D37A07" w:rsidP="00811FD4">
      <w:pPr>
        <w:numPr>
          <w:ilvl w:val="0"/>
          <w:numId w:val="5"/>
        </w:numPr>
        <w:shd w:val="clear" w:color="auto" w:fill="FFFFFF"/>
        <w:spacing w:before="100" w:beforeAutospacing="1" w:after="100" w:afterAutospacing="1" w:line="240" w:lineRule="auto"/>
        <w:jc w:val="both"/>
        <w:rPr>
          <w:rFonts w:ascii="Calibri" w:eastAsia="Times New Roman" w:hAnsi="Calibri" w:cs="Calibri"/>
          <w:color w:val="000000"/>
          <w:lang w:val="en-GB" w:eastAsia="en-GB"/>
        </w:rPr>
      </w:pPr>
      <w:r w:rsidRPr="00D37A07">
        <w:rPr>
          <w:rFonts w:ascii="Calibri" w:eastAsia="Times New Roman" w:hAnsi="Calibri" w:cs="Calibri"/>
          <w:color w:val="000000"/>
          <w:lang w:val="en-GB" w:eastAsia="en-GB"/>
        </w:rPr>
        <w:t>Do not touch, pick, scratch or rub the treated area or the colour will heal unevenly or cause scarring of infection.</w:t>
      </w:r>
    </w:p>
    <w:p w14:paraId="5CE1A1C0" w14:textId="77777777" w:rsidR="00D37A07" w:rsidRPr="00D37A07" w:rsidRDefault="00D37A07" w:rsidP="00811FD4">
      <w:pPr>
        <w:numPr>
          <w:ilvl w:val="0"/>
          <w:numId w:val="5"/>
        </w:numPr>
        <w:shd w:val="clear" w:color="auto" w:fill="FFFFFF"/>
        <w:spacing w:before="100" w:beforeAutospacing="1" w:after="100" w:afterAutospacing="1" w:line="240" w:lineRule="auto"/>
        <w:jc w:val="both"/>
        <w:rPr>
          <w:rFonts w:ascii="Calibri" w:eastAsia="Times New Roman" w:hAnsi="Calibri" w:cs="Calibri"/>
          <w:color w:val="000000"/>
          <w:lang w:val="en-GB" w:eastAsia="en-GB"/>
        </w:rPr>
      </w:pPr>
      <w:r w:rsidRPr="00D37A07">
        <w:rPr>
          <w:rFonts w:ascii="Calibri" w:eastAsia="Times New Roman" w:hAnsi="Calibri" w:cs="Calibri"/>
          <w:color w:val="000000"/>
          <w:lang w:val="en-GB" w:eastAsia="en-GB"/>
        </w:rPr>
        <w:t>Use a clean pillowcase and do not sleep on your face.</w:t>
      </w:r>
    </w:p>
    <w:p w14:paraId="57073A7C" w14:textId="77777777" w:rsidR="00D37A07" w:rsidRPr="00D37A07" w:rsidRDefault="00D37A07" w:rsidP="00811FD4">
      <w:pPr>
        <w:numPr>
          <w:ilvl w:val="0"/>
          <w:numId w:val="5"/>
        </w:numPr>
        <w:shd w:val="clear" w:color="auto" w:fill="FFFFFF"/>
        <w:spacing w:before="100" w:beforeAutospacing="1" w:after="100" w:afterAutospacing="1" w:line="240" w:lineRule="auto"/>
        <w:jc w:val="both"/>
        <w:rPr>
          <w:rFonts w:ascii="Calibri" w:eastAsia="Times New Roman" w:hAnsi="Calibri" w:cs="Calibri"/>
          <w:color w:val="000000"/>
          <w:lang w:val="en-GB" w:eastAsia="en-GB"/>
        </w:rPr>
      </w:pPr>
      <w:r w:rsidRPr="00D37A07">
        <w:rPr>
          <w:rFonts w:ascii="Calibri" w:eastAsia="Times New Roman" w:hAnsi="Calibri" w:cs="Calibri"/>
          <w:color w:val="000000"/>
          <w:lang w:val="en-GB" w:eastAsia="en-GB"/>
        </w:rPr>
        <w:t xml:space="preserve">Limit hot showers and baths to avoid too much steam getting to the </w:t>
      </w:r>
      <w:proofErr w:type="spellStart"/>
      <w:r w:rsidRPr="00D37A07">
        <w:rPr>
          <w:rFonts w:ascii="Calibri" w:eastAsia="Times New Roman" w:hAnsi="Calibri" w:cs="Calibri"/>
          <w:color w:val="000000"/>
          <w:lang w:val="en-GB" w:eastAsia="en-GB"/>
        </w:rPr>
        <w:t>the</w:t>
      </w:r>
      <w:proofErr w:type="spellEnd"/>
      <w:r w:rsidRPr="00D37A07">
        <w:rPr>
          <w:rFonts w:ascii="Calibri" w:eastAsia="Times New Roman" w:hAnsi="Calibri" w:cs="Calibri"/>
          <w:color w:val="000000"/>
          <w:lang w:val="en-GB" w:eastAsia="en-GB"/>
        </w:rPr>
        <w:t xml:space="preserve"> treated area.</w:t>
      </w:r>
    </w:p>
    <w:p w14:paraId="4B5B8AED" w14:textId="77777777" w:rsidR="00D37A07" w:rsidRPr="00D37A07" w:rsidRDefault="00D37A07" w:rsidP="00811FD4">
      <w:pPr>
        <w:numPr>
          <w:ilvl w:val="0"/>
          <w:numId w:val="5"/>
        </w:numPr>
        <w:shd w:val="clear" w:color="auto" w:fill="FFFFFF"/>
        <w:spacing w:before="100" w:beforeAutospacing="1" w:after="100" w:afterAutospacing="1" w:line="240" w:lineRule="auto"/>
        <w:jc w:val="both"/>
        <w:rPr>
          <w:rFonts w:ascii="Calibri" w:eastAsia="Times New Roman" w:hAnsi="Calibri" w:cs="Calibri"/>
          <w:color w:val="000000"/>
          <w:lang w:val="en-GB" w:eastAsia="en-GB"/>
        </w:rPr>
      </w:pPr>
      <w:r w:rsidRPr="00D37A07">
        <w:rPr>
          <w:rFonts w:ascii="Calibri" w:eastAsia="Times New Roman" w:hAnsi="Calibri" w:cs="Calibri"/>
          <w:color w:val="000000"/>
          <w:lang w:val="en-GB" w:eastAsia="en-GB"/>
        </w:rPr>
        <w:t>Keep your hair away from the treated area. (If you have a fringe then clip it back out of your face).</w:t>
      </w:r>
    </w:p>
    <w:p w14:paraId="11ED84CF" w14:textId="77777777" w:rsidR="00D37A07" w:rsidRPr="00D37A07" w:rsidRDefault="00D37A07" w:rsidP="00811FD4">
      <w:pPr>
        <w:shd w:val="clear" w:color="auto" w:fill="FFFFFF"/>
        <w:spacing w:before="450" w:after="0" w:line="240" w:lineRule="auto"/>
        <w:jc w:val="both"/>
        <w:outlineLvl w:val="2"/>
        <w:rPr>
          <w:rFonts w:ascii="Calibri" w:eastAsia="Times New Roman" w:hAnsi="Calibri" w:cs="Calibri"/>
          <w:b/>
          <w:bCs/>
          <w:color w:val="000000"/>
          <w:lang w:val="en-GB" w:eastAsia="en-GB"/>
        </w:rPr>
      </w:pPr>
      <w:r w:rsidRPr="00D37A07">
        <w:rPr>
          <w:rFonts w:ascii="Calibri" w:eastAsia="Times New Roman" w:hAnsi="Calibri" w:cs="Calibri"/>
          <w:b/>
          <w:bCs/>
          <w:color w:val="000000"/>
          <w:lang w:val="en-GB" w:eastAsia="en-GB"/>
        </w:rPr>
        <w:t>Essential Information</w:t>
      </w:r>
    </w:p>
    <w:p w14:paraId="600CC374" w14:textId="77777777" w:rsidR="00D37A07" w:rsidRPr="00D37A07" w:rsidRDefault="00D37A07" w:rsidP="00811FD4">
      <w:pPr>
        <w:shd w:val="clear" w:color="auto" w:fill="FFFFFF"/>
        <w:spacing w:before="100" w:beforeAutospacing="1" w:after="100" w:afterAutospacing="1" w:line="240" w:lineRule="auto"/>
        <w:jc w:val="both"/>
        <w:rPr>
          <w:rFonts w:ascii="Calibri" w:eastAsia="Times New Roman" w:hAnsi="Calibri" w:cs="Calibri"/>
          <w:color w:val="000000"/>
          <w:lang w:val="en-GB" w:eastAsia="en-GB"/>
        </w:rPr>
      </w:pPr>
      <w:r w:rsidRPr="00D37A07">
        <w:rPr>
          <w:rFonts w:ascii="Calibri" w:eastAsia="Times New Roman" w:hAnsi="Calibri" w:cs="Calibri"/>
          <w:color w:val="000000"/>
          <w:lang w:val="en-GB" w:eastAsia="en-GB"/>
        </w:rPr>
        <w:t>Please remember that the colour is up to 50% darker straight after the treatment and can take a little time to adjust to the colour and the new shape. The area will start to scab over very slightly and then begin to flake off, you will lose around 30-50% of the colour implanted over the next 7 days and after the first treatment they can be quite patchy and faded looking. The true colour will not come through until up to 4 weeks after the initial treatment. During the healing process, the colour may seem to have disappeared as it is obscured by the healing skin. Under no circumstances should you have further permanent cosmetic work undertaken during the 4-week period.</w:t>
      </w:r>
    </w:p>
    <w:p w14:paraId="64B31334" w14:textId="77777777" w:rsidR="00D37A07" w:rsidRPr="00D37A07" w:rsidRDefault="00D37A07" w:rsidP="00811FD4">
      <w:pPr>
        <w:numPr>
          <w:ilvl w:val="0"/>
          <w:numId w:val="6"/>
        </w:numPr>
        <w:shd w:val="clear" w:color="auto" w:fill="FFFFFF"/>
        <w:spacing w:before="100" w:beforeAutospacing="1" w:after="100" w:afterAutospacing="1" w:line="240" w:lineRule="auto"/>
        <w:jc w:val="both"/>
        <w:rPr>
          <w:rFonts w:ascii="Calibri" w:eastAsia="Times New Roman" w:hAnsi="Calibri" w:cs="Calibri"/>
          <w:color w:val="000000"/>
          <w:lang w:val="en-GB" w:eastAsia="en-GB"/>
        </w:rPr>
      </w:pPr>
      <w:r w:rsidRPr="00D37A07">
        <w:rPr>
          <w:rFonts w:ascii="Calibri" w:eastAsia="Times New Roman" w:hAnsi="Calibri" w:cs="Calibri"/>
          <w:color w:val="000000"/>
          <w:lang w:val="en-GB" w:eastAsia="en-GB"/>
        </w:rPr>
        <w:t>If the aftercare is not followed correctly then the finished result may not be desirable and you may need additional treatments which will be at a further cost to yourself.</w:t>
      </w:r>
    </w:p>
    <w:p w14:paraId="44F49878" w14:textId="77777777" w:rsidR="00D37A07" w:rsidRPr="00D37A07" w:rsidRDefault="00D37A07" w:rsidP="00811FD4">
      <w:pPr>
        <w:numPr>
          <w:ilvl w:val="0"/>
          <w:numId w:val="6"/>
        </w:numPr>
        <w:shd w:val="clear" w:color="auto" w:fill="FFFFFF"/>
        <w:spacing w:before="100" w:beforeAutospacing="1" w:after="100" w:afterAutospacing="1" w:line="240" w:lineRule="auto"/>
        <w:jc w:val="both"/>
        <w:rPr>
          <w:rFonts w:ascii="Calibri" w:eastAsia="Times New Roman" w:hAnsi="Calibri" w:cs="Calibri"/>
          <w:color w:val="000000"/>
          <w:lang w:val="en-GB" w:eastAsia="en-GB"/>
        </w:rPr>
      </w:pPr>
      <w:r w:rsidRPr="00D37A07">
        <w:rPr>
          <w:rFonts w:ascii="Calibri" w:eastAsia="Times New Roman" w:hAnsi="Calibri" w:cs="Calibri"/>
          <w:color w:val="000000"/>
          <w:lang w:val="en-GB" w:eastAsia="en-GB"/>
        </w:rPr>
        <w:t>Because everyone's skin is different and some people's skin takes better to it than others, multiple treatments are sometimes necessary which will be at a further cost to yourself.</w:t>
      </w:r>
    </w:p>
    <w:p w14:paraId="768A009E" w14:textId="77777777" w:rsidR="00D37A07" w:rsidRPr="00D37A07" w:rsidRDefault="00D37A07" w:rsidP="00811FD4">
      <w:pPr>
        <w:numPr>
          <w:ilvl w:val="0"/>
          <w:numId w:val="6"/>
        </w:numPr>
        <w:shd w:val="clear" w:color="auto" w:fill="FFFFFF"/>
        <w:spacing w:before="100" w:beforeAutospacing="1" w:after="100" w:afterAutospacing="1" w:line="240" w:lineRule="auto"/>
        <w:jc w:val="both"/>
        <w:rPr>
          <w:rFonts w:ascii="Calibri" w:eastAsia="Times New Roman" w:hAnsi="Calibri" w:cs="Calibri"/>
          <w:color w:val="000000"/>
          <w:lang w:val="en-GB" w:eastAsia="en-GB"/>
        </w:rPr>
      </w:pPr>
      <w:r w:rsidRPr="00D37A07">
        <w:rPr>
          <w:rFonts w:ascii="Calibri" w:eastAsia="Times New Roman" w:hAnsi="Calibri" w:cs="Calibri"/>
          <w:color w:val="000000"/>
          <w:lang w:val="en-GB" w:eastAsia="en-GB"/>
        </w:rPr>
        <w:t>When having a top up treatment, if the area being treated has faded too much or lost its shape then you may need a second top up treatment which will be at a further cost to yourself.</w:t>
      </w:r>
    </w:p>
    <w:p w14:paraId="2746A31D" w14:textId="77777777" w:rsidR="00811FD4" w:rsidRDefault="00811FD4" w:rsidP="00811FD4">
      <w:pPr>
        <w:shd w:val="clear" w:color="auto" w:fill="FFFFFF"/>
        <w:spacing w:before="100" w:beforeAutospacing="1" w:after="100" w:afterAutospacing="1" w:line="240" w:lineRule="auto"/>
        <w:jc w:val="both"/>
        <w:rPr>
          <w:rFonts w:ascii="Calibri" w:eastAsia="Times New Roman" w:hAnsi="Calibri" w:cs="Calibri"/>
          <w:color w:val="000000"/>
          <w:lang w:val="en-GB" w:eastAsia="en-GB"/>
        </w:rPr>
      </w:pPr>
    </w:p>
    <w:p w14:paraId="5BEC50CC" w14:textId="77777777" w:rsidR="00D37A07" w:rsidRPr="00D37A07" w:rsidRDefault="00D37A07" w:rsidP="00811FD4">
      <w:pPr>
        <w:shd w:val="clear" w:color="auto" w:fill="FFFFFF"/>
        <w:spacing w:before="100" w:beforeAutospacing="1" w:after="100" w:afterAutospacing="1" w:line="240" w:lineRule="auto"/>
        <w:jc w:val="both"/>
        <w:rPr>
          <w:rFonts w:ascii="Calibri" w:eastAsia="Times New Roman" w:hAnsi="Calibri" w:cs="Calibri"/>
          <w:color w:val="000000"/>
          <w:lang w:val="en-GB" w:eastAsia="en-GB"/>
        </w:rPr>
      </w:pPr>
      <w:r w:rsidRPr="00D37A07">
        <w:rPr>
          <w:rFonts w:ascii="Calibri" w:eastAsia="Times New Roman" w:hAnsi="Calibri" w:cs="Calibri"/>
          <w:color w:val="000000"/>
          <w:lang w:val="en-GB" w:eastAsia="en-GB"/>
        </w:rPr>
        <w:t>Infections and allergic reactions although very rare, can happen. To avoid infection please follow the aftercare instructions correctly. An allergic reaction response may include redness, severe itching, swelling, a rash, blistering, dryness or any other symptom associated with an allergy. If this happens, please contact your General Practitioner immediately.</w:t>
      </w:r>
    </w:p>
    <w:p w14:paraId="13E483F8" w14:textId="77777777" w:rsidR="00D37A07" w:rsidRPr="00D37A07" w:rsidRDefault="00D37A07" w:rsidP="00811FD4">
      <w:pPr>
        <w:shd w:val="clear" w:color="auto" w:fill="FFFFFF"/>
        <w:spacing w:before="450" w:after="0" w:line="240" w:lineRule="auto"/>
        <w:jc w:val="both"/>
        <w:outlineLvl w:val="2"/>
        <w:rPr>
          <w:rFonts w:ascii="Calibri" w:eastAsia="Times New Roman" w:hAnsi="Calibri" w:cs="Calibri"/>
          <w:b/>
          <w:bCs/>
          <w:color w:val="000000"/>
          <w:lang w:val="en-GB" w:eastAsia="en-GB"/>
        </w:rPr>
      </w:pPr>
      <w:r w:rsidRPr="00D37A07">
        <w:rPr>
          <w:rFonts w:ascii="Calibri" w:eastAsia="Times New Roman" w:hAnsi="Calibri" w:cs="Calibri"/>
          <w:b/>
          <w:bCs/>
          <w:color w:val="000000"/>
          <w:lang w:val="en-GB" w:eastAsia="en-GB"/>
        </w:rPr>
        <w:t>General Post Procedure Information</w:t>
      </w:r>
    </w:p>
    <w:p w14:paraId="40A77D1D" w14:textId="77777777" w:rsidR="00D37A07" w:rsidRPr="00D37A07" w:rsidRDefault="00D37A07" w:rsidP="00811FD4">
      <w:pPr>
        <w:shd w:val="clear" w:color="auto" w:fill="FFFFFF"/>
        <w:spacing w:before="100" w:beforeAutospacing="1" w:after="100" w:afterAutospacing="1" w:line="240" w:lineRule="auto"/>
        <w:jc w:val="both"/>
        <w:rPr>
          <w:rFonts w:ascii="Calibri" w:eastAsia="Times New Roman" w:hAnsi="Calibri" w:cs="Calibri"/>
          <w:color w:val="000000"/>
          <w:lang w:val="en-GB" w:eastAsia="en-GB"/>
        </w:rPr>
      </w:pPr>
      <w:r w:rsidRPr="00D37A07">
        <w:rPr>
          <w:rFonts w:ascii="Calibri" w:eastAsia="Times New Roman" w:hAnsi="Calibri" w:cs="Calibri"/>
          <w:color w:val="000000"/>
          <w:lang w:val="en-GB" w:eastAsia="en-GB"/>
        </w:rPr>
        <w:t>In order to keep your permanent cosmetic work in perfect condition it may be necessary to have a maintenance procedure about every 6 to 12 months, though this will vary for each individual.</w:t>
      </w:r>
    </w:p>
    <w:p w14:paraId="747787F7" w14:textId="77777777" w:rsidR="00D37A07" w:rsidRPr="00D37A07" w:rsidRDefault="00D37A07" w:rsidP="00811FD4">
      <w:pPr>
        <w:shd w:val="clear" w:color="auto" w:fill="FFFFFF"/>
        <w:spacing w:before="100" w:beforeAutospacing="1" w:after="100" w:afterAutospacing="1" w:line="240" w:lineRule="auto"/>
        <w:jc w:val="both"/>
        <w:rPr>
          <w:rFonts w:ascii="Calibri" w:eastAsia="Times New Roman" w:hAnsi="Calibri" w:cs="Calibri"/>
          <w:color w:val="000000"/>
          <w:lang w:val="en-GB" w:eastAsia="en-GB"/>
        </w:rPr>
      </w:pPr>
      <w:r w:rsidRPr="00D37A07">
        <w:rPr>
          <w:rFonts w:ascii="Calibri" w:eastAsia="Times New Roman" w:hAnsi="Calibri" w:cs="Calibri"/>
          <w:color w:val="000000"/>
          <w:lang w:val="en-GB" w:eastAsia="en-GB"/>
        </w:rPr>
        <w:t>To avoid pigment fade for as long as possible, avoid excessive exposure to the sun or UV rays and use a good sunscreen or moisturiser with an SPF50.</w:t>
      </w:r>
    </w:p>
    <w:p w14:paraId="28A8050B" w14:textId="77777777" w:rsidR="00D37A07" w:rsidRPr="00D37A07" w:rsidRDefault="00D37A07" w:rsidP="00811FD4">
      <w:pPr>
        <w:shd w:val="clear" w:color="auto" w:fill="FFFFFF"/>
        <w:spacing w:before="100" w:beforeAutospacing="1" w:after="100" w:afterAutospacing="1" w:line="240" w:lineRule="auto"/>
        <w:jc w:val="both"/>
        <w:rPr>
          <w:rFonts w:ascii="Calibri" w:eastAsia="Times New Roman" w:hAnsi="Calibri" w:cs="Calibri"/>
          <w:color w:val="000000"/>
          <w:lang w:val="en-GB" w:eastAsia="en-GB"/>
        </w:rPr>
      </w:pPr>
      <w:r w:rsidRPr="00D37A07">
        <w:rPr>
          <w:rFonts w:ascii="Calibri" w:eastAsia="Times New Roman" w:hAnsi="Calibri" w:cs="Calibri"/>
          <w:color w:val="000000"/>
          <w:lang w:val="en-GB" w:eastAsia="en-GB"/>
        </w:rPr>
        <w:t>If you are planning an MRI scan, chemical peel or any other similar procedures, please inform your practitioner that you have had permanent cosmetics.</w:t>
      </w:r>
    </w:p>
    <w:p w14:paraId="50D649A4" w14:textId="77777777" w:rsidR="00D37A07" w:rsidRPr="00D37A07" w:rsidRDefault="00D37A07" w:rsidP="00811FD4">
      <w:pPr>
        <w:shd w:val="clear" w:color="auto" w:fill="FFFFFF"/>
        <w:spacing w:before="100" w:beforeAutospacing="1" w:after="100" w:afterAutospacing="1" w:line="240" w:lineRule="auto"/>
        <w:jc w:val="both"/>
        <w:rPr>
          <w:rFonts w:ascii="Calibri" w:eastAsia="Times New Roman" w:hAnsi="Calibri" w:cs="Calibri"/>
          <w:color w:val="000000"/>
          <w:lang w:val="en-GB" w:eastAsia="en-GB"/>
        </w:rPr>
      </w:pPr>
      <w:r w:rsidRPr="00D37A07">
        <w:rPr>
          <w:rFonts w:ascii="Calibri" w:eastAsia="Times New Roman" w:hAnsi="Calibri" w:cs="Calibri"/>
          <w:color w:val="000000"/>
          <w:lang w:val="en-GB" w:eastAsia="en-GB"/>
        </w:rPr>
        <w:t>You should not be eligible to give blood for 6 months after your procedure, please inform the National Blood Service of your procedure and date if you want to give blood.</w:t>
      </w:r>
    </w:p>
    <w:p w14:paraId="47D3FFD4" w14:textId="77777777" w:rsidR="00D37A07" w:rsidRPr="00D37A07" w:rsidRDefault="00D37A07" w:rsidP="00811FD4">
      <w:pPr>
        <w:shd w:val="clear" w:color="auto" w:fill="FFFFFF"/>
        <w:spacing w:before="100" w:beforeAutospacing="1" w:after="100" w:afterAutospacing="1" w:line="240" w:lineRule="auto"/>
        <w:jc w:val="both"/>
        <w:rPr>
          <w:rFonts w:ascii="Calibri" w:eastAsia="Times New Roman" w:hAnsi="Calibri" w:cs="Calibri"/>
          <w:color w:val="000000"/>
          <w:lang w:val="en-GB" w:eastAsia="en-GB"/>
        </w:rPr>
      </w:pPr>
      <w:r w:rsidRPr="00D37A07">
        <w:rPr>
          <w:rFonts w:ascii="Calibri" w:eastAsia="Times New Roman" w:hAnsi="Calibri" w:cs="Calibri"/>
          <w:color w:val="000000"/>
          <w:lang w:val="en-GB" w:eastAsia="en-GB"/>
        </w:rPr>
        <w:t>If you are planning injections such as Botox and Collagen remember it can alter the shape of your lips and eyebrows.</w:t>
      </w:r>
    </w:p>
    <w:p w14:paraId="2B0A4D65" w14:textId="77777777" w:rsidR="00D37A07" w:rsidRPr="00D37A07" w:rsidRDefault="00D37A07" w:rsidP="00811FD4">
      <w:pPr>
        <w:shd w:val="clear" w:color="auto" w:fill="FFFFFF"/>
        <w:spacing w:before="100" w:beforeAutospacing="1" w:after="100" w:afterAutospacing="1" w:line="240" w:lineRule="auto"/>
        <w:jc w:val="both"/>
        <w:rPr>
          <w:rFonts w:ascii="Calibri" w:eastAsia="Times New Roman" w:hAnsi="Calibri" w:cs="Calibri"/>
          <w:color w:val="000000"/>
          <w:lang w:val="en-GB" w:eastAsia="en-GB"/>
        </w:rPr>
      </w:pPr>
      <w:r w:rsidRPr="00D37A07">
        <w:rPr>
          <w:rFonts w:ascii="Calibri" w:eastAsia="Times New Roman" w:hAnsi="Calibri" w:cs="Calibri"/>
          <w:color w:val="000000"/>
          <w:lang w:val="en-GB" w:eastAsia="en-GB"/>
        </w:rPr>
        <w:t>Laser hair removal can fade and change the shade of your lips or brow procedures, always advice the laser technician you are wearing permanent cosmetics and they can act accordingly.</w:t>
      </w:r>
    </w:p>
    <w:p w14:paraId="4547EC50" w14:textId="77777777" w:rsidR="00D37A07" w:rsidRPr="00D37A07" w:rsidRDefault="00D37A07" w:rsidP="00811FD4">
      <w:pPr>
        <w:shd w:val="clear" w:color="auto" w:fill="FFFFFF"/>
        <w:spacing w:before="450" w:after="0" w:line="240" w:lineRule="auto"/>
        <w:jc w:val="both"/>
        <w:outlineLvl w:val="2"/>
        <w:rPr>
          <w:rFonts w:ascii="Calibri" w:eastAsia="Times New Roman" w:hAnsi="Calibri" w:cs="Calibri"/>
          <w:b/>
          <w:bCs/>
          <w:color w:val="000000"/>
          <w:lang w:val="en-GB" w:eastAsia="en-GB"/>
        </w:rPr>
      </w:pPr>
      <w:r w:rsidRPr="00D37A07">
        <w:rPr>
          <w:rFonts w:ascii="Calibri" w:eastAsia="Times New Roman" w:hAnsi="Calibri" w:cs="Calibri"/>
          <w:b/>
          <w:bCs/>
          <w:color w:val="000000"/>
          <w:lang w:val="en-GB" w:eastAsia="en-GB"/>
        </w:rPr>
        <w:t>Eyeliner</w:t>
      </w:r>
    </w:p>
    <w:p w14:paraId="7341A3FB" w14:textId="77777777" w:rsidR="00D37A07" w:rsidRPr="00D37A07" w:rsidRDefault="00D37A07" w:rsidP="00811FD4">
      <w:pPr>
        <w:shd w:val="clear" w:color="auto" w:fill="FFFFFF"/>
        <w:spacing w:before="100" w:beforeAutospacing="1" w:after="100" w:afterAutospacing="1" w:line="240" w:lineRule="auto"/>
        <w:jc w:val="both"/>
        <w:rPr>
          <w:rFonts w:ascii="Calibri" w:eastAsia="Times New Roman" w:hAnsi="Calibri" w:cs="Calibri"/>
          <w:color w:val="000000"/>
          <w:lang w:val="en-GB" w:eastAsia="en-GB"/>
        </w:rPr>
      </w:pPr>
      <w:r w:rsidRPr="00D37A07">
        <w:rPr>
          <w:rFonts w:ascii="Calibri" w:eastAsia="Times New Roman" w:hAnsi="Calibri" w:cs="Calibri"/>
          <w:color w:val="000000"/>
          <w:lang w:val="en-GB" w:eastAsia="en-GB"/>
        </w:rPr>
        <w:t>Swelling differs with each individual. To eliminate the swelling you can place ice on the treated areas every hour for about 10 minutes. Make sure you are rolling the ice - do not leave in one area. An additional pillow is advisable when sleeping that evening. Do not use eyelash curlers for 7 days after the procedure. New mascara has to be purchased but not to be used until at least 7 days after the procedure.</w:t>
      </w:r>
    </w:p>
    <w:p w14:paraId="383CDC1B" w14:textId="77777777" w:rsidR="00D37A07" w:rsidRPr="00D37A07" w:rsidRDefault="00D37A07" w:rsidP="00811FD4">
      <w:pPr>
        <w:shd w:val="clear" w:color="auto" w:fill="FFFFFF"/>
        <w:spacing w:before="100" w:beforeAutospacing="1" w:after="100" w:afterAutospacing="1" w:line="240" w:lineRule="auto"/>
        <w:jc w:val="both"/>
        <w:rPr>
          <w:rFonts w:ascii="Calibri" w:eastAsia="Times New Roman" w:hAnsi="Calibri" w:cs="Calibri"/>
          <w:color w:val="000000"/>
          <w:lang w:val="en-GB" w:eastAsia="en-GB"/>
        </w:rPr>
      </w:pPr>
      <w:r w:rsidRPr="00D37A07">
        <w:rPr>
          <w:rFonts w:ascii="Calibri" w:eastAsia="Times New Roman" w:hAnsi="Calibri" w:cs="Calibri"/>
          <w:color w:val="000000"/>
          <w:lang w:val="en-GB" w:eastAsia="en-GB"/>
        </w:rPr>
        <w:t>After eye procedures, eyelashes may stick together and eyelids appear red and puffy. If you are feeling less than 100% healthy it may take longer for your treatment to heal and symptoms may appear more prominent.</w:t>
      </w:r>
    </w:p>
    <w:p w14:paraId="11D4BE78" w14:textId="77777777" w:rsidR="00D37A07" w:rsidRPr="00D37A07" w:rsidRDefault="00D37A07" w:rsidP="00811FD4">
      <w:pPr>
        <w:shd w:val="clear" w:color="auto" w:fill="FFFFFF"/>
        <w:spacing w:before="450" w:after="0" w:line="240" w:lineRule="auto"/>
        <w:jc w:val="both"/>
        <w:outlineLvl w:val="2"/>
        <w:rPr>
          <w:rFonts w:ascii="Calibri" w:eastAsia="Times New Roman" w:hAnsi="Calibri" w:cs="Calibri"/>
          <w:b/>
          <w:bCs/>
          <w:color w:val="000000"/>
          <w:lang w:val="en-GB" w:eastAsia="en-GB"/>
        </w:rPr>
      </w:pPr>
      <w:r w:rsidRPr="00D37A07">
        <w:rPr>
          <w:rFonts w:ascii="Calibri" w:eastAsia="Times New Roman" w:hAnsi="Calibri" w:cs="Calibri"/>
          <w:b/>
          <w:bCs/>
          <w:color w:val="000000"/>
          <w:lang w:val="en-GB" w:eastAsia="en-GB"/>
        </w:rPr>
        <w:t>Lips</w:t>
      </w:r>
    </w:p>
    <w:p w14:paraId="299BC016" w14:textId="77777777" w:rsidR="00D37A07" w:rsidRPr="00D37A07" w:rsidRDefault="00D37A07" w:rsidP="00811FD4">
      <w:pPr>
        <w:shd w:val="clear" w:color="auto" w:fill="FFFFFF"/>
        <w:spacing w:before="100" w:beforeAutospacing="1" w:after="100" w:afterAutospacing="1" w:line="240" w:lineRule="auto"/>
        <w:jc w:val="both"/>
        <w:rPr>
          <w:rFonts w:ascii="Calibri" w:eastAsia="Times New Roman" w:hAnsi="Calibri" w:cs="Calibri"/>
          <w:color w:val="000000"/>
          <w:lang w:val="en-GB" w:eastAsia="en-GB"/>
        </w:rPr>
      </w:pPr>
      <w:r w:rsidRPr="00D37A07">
        <w:rPr>
          <w:rFonts w:ascii="Calibri" w:eastAsia="Times New Roman" w:hAnsi="Calibri" w:cs="Calibri"/>
          <w:color w:val="000000"/>
          <w:lang w:val="en-GB" w:eastAsia="en-GB"/>
        </w:rPr>
        <w:t>The anaesthetic will have worn off within 30 minutes and your colour will come back into your lip tissue. Ice can be applied the same as the eyeliner to relieve the burning sensation.</w:t>
      </w:r>
    </w:p>
    <w:p w14:paraId="5724D233" w14:textId="77777777" w:rsidR="00811FD4" w:rsidRDefault="00811FD4" w:rsidP="00811FD4">
      <w:pPr>
        <w:shd w:val="clear" w:color="auto" w:fill="FFFFFF"/>
        <w:spacing w:before="100" w:beforeAutospacing="1" w:after="100" w:afterAutospacing="1" w:line="240" w:lineRule="auto"/>
        <w:jc w:val="both"/>
        <w:rPr>
          <w:rFonts w:ascii="Calibri" w:eastAsia="Times New Roman" w:hAnsi="Calibri" w:cs="Calibri"/>
          <w:color w:val="000000"/>
          <w:lang w:val="en-GB" w:eastAsia="en-GB"/>
        </w:rPr>
      </w:pPr>
    </w:p>
    <w:p w14:paraId="3AA0CFEF" w14:textId="77777777" w:rsidR="00D37A07" w:rsidRPr="00D37A07" w:rsidRDefault="00D37A07" w:rsidP="00811FD4">
      <w:pPr>
        <w:shd w:val="clear" w:color="auto" w:fill="FFFFFF"/>
        <w:spacing w:before="100" w:beforeAutospacing="1" w:after="100" w:afterAutospacing="1" w:line="240" w:lineRule="auto"/>
        <w:jc w:val="both"/>
        <w:rPr>
          <w:rFonts w:ascii="Calibri" w:eastAsia="Times New Roman" w:hAnsi="Calibri" w:cs="Calibri"/>
          <w:color w:val="000000"/>
          <w:lang w:val="en-GB" w:eastAsia="en-GB"/>
        </w:rPr>
      </w:pPr>
      <w:r w:rsidRPr="00D37A07">
        <w:rPr>
          <w:rFonts w:ascii="Calibri" w:eastAsia="Times New Roman" w:hAnsi="Calibri" w:cs="Calibri"/>
          <w:color w:val="000000"/>
          <w:lang w:val="en-GB" w:eastAsia="en-GB"/>
        </w:rPr>
        <w:lastRenderedPageBreak/>
        <w:t>After 2 hours and before you go to bed gently blot the area with a damp cotton wool pad to remove excess body fluids and tiny blood spots to eliminate crusting. Apply the</w:t>
      </w:r>
      <w:r w:rsidR="00811FD4">
        <w:rPr>
          <w:rFonts w:ascii="Calibri" w:eastAsia="Times New Roman" w:hAnsi="Calibri" w:cs="Calibri"/>
          <w:color w:val="000000"/>
          <w:lang w:val="en-GB" w:eastAsia="en-GB"/>
        </w:rPr>
        <w:t xml:space="preserve"> healing balm every hour whilst </w:t>
      </w:r>
      <w:r w:rsidRPr="00D37A07">
        <w:rPr>
          <w:rFonts w:ascii="Calibri" w:eastAsia="Times New Roman" w:hAnsi="Calibri" w:cs="Calibri"/>
          <w:color w:val="000000"/>
          <w:lang w:val="en-GB" w:eastAsia="en-GB"/>
        </w:rPr>
        <w:t>awake. Do not apply lipstick until after 7 days. It is possible that an allergic reaction to the ingredients of the lipstick may occur should you apply within this period.</w:t>
      </w:r>
    </w:p>
    <w:p w14:paraId="4655E2C2" w14:textId="77777777" w:rsidR="00D37A07" w:rsidRPr="00D37A07" w:rsidRDefault="00D37A07" w:rsidP="00811FD4">
      <w:pPr>
        <w:shd w:val="clear" w:color="auto" w:fill="FFFFFF"/>
        <w:spacing w:before="100" w:beforeAutospacing="1" w:after="100" w:afterAutospacing="1" w:line="240" w:lineRule="auto"/>
        <w:jc w:val="both"/>
        <w:rPr>
          <w:rFonts w:ascii="Calibri" w:eastAsia="Times New Roman" w:hAnsi="Calibri" w:cs="Calibri"/>
          <w:color w:val="000000"/>
          <w:lang w:val="en-GB" w:eastAsia="en-GB"/>
        </w:rPr>
      </w:pPr>
      <w:r w:rsidRPr="00D37A07">
        <w:rPr>
          <w:rFonts w:ascii="Calibri" w:eastAsia="Times New Roman" w:hAnsi="Calibri" w:cs="Calibri"/>
          <w:color w:val="000000"/>
          <w:lang w:val="en-GB" w:eastAsia="en-GB"/>
        </w:rPr>
        <w:t>Be careful when eating spicy, salty or citrus foods; avoid them if possible. Drink through a straw to prevent contact with contaminates and washing off your healing balm and also be careful when brushing your teeth.</w:t>
      </w:r>
    </w:p>
    <w:p w14:paraId="67E90BA2" w14:textId="77777777" w:rsidR="00D37A07" w:rsidRPr="00D37A07" w:rsidRDefault="00D37A07" w:rsidP="00811FD4">
      <w:pPr>
        <w:shd w:val="clear" w:color="auto" w:fill="FFFFFF"/>
        <w:spacing w:before="100" w:beforeAutospacing="1" w:after="100" w:afterAutospacing="1" w:line="240" w:lineRule="auto"/>
        <w:jc w:val="both"/>
        <w:rPr>
          <w:rFonts w:ascii="Calibri" w:eastAsia="Times New Roman" w:hAnsi="Calibri" w:cs="Calibri"/>
          <w:color w:val="000000"/>
          <w:lang w:val="en-GB" w:eastAsia="en-GB"/>
        </w:rPr>
      </w:pPr>
      <w:r w:rsidRPr="00D37A07">
        <w:rPr>
          <w:rFonts w:ascii="Calibri" w:eastAsia="Times New Roman" w:hAnsi="Calibri" w:cs="Calibri"/>
          <w:color w:val="000000"/>
          <w:lang w:val="en-GB" w:eastAsia="en-GB"/>
        </w:rPr>
        <w:t xml:space="preserve">If you suffer cold sores and are not </w:t>
      </w:r>
      <w:proofErr w:type="gramStart"/>
      <w:r w:rsidRPr="00D37A07">
        <w:rPr>
          <w:rFonts w:ascii="Calibri" w:eastAsia="Times New Roman" w:hAnsi="Calibri" w:cs="Calibri"/>
          <w:color w:val="000000"/>
          <w:lang w:val="en-GB" w:eastAsia="en-GB"/>
        </w:rPr>
        <w:t>using</w:t>
      </w:r>
      <w:r w:rsidR="004E0E10">
        <w:rPr>
          <w:rFonts w:ascii="Calibri" w:eastAsia="Times New Roman" w:hAnsi="Calibri" w:cs="Calibri"/>
          <w:color w:val="000000"/>
          <w:lang w:val="en-GB" w:eastAsia="en-GB"/>
        </w:rPr>
        <w:t xml:space="preserve"> </w:t>
      </w:r>
      <w:r w:rsidRPr="00D37A07">
        <w:rPr>
          <w:rFonts w:ascii="Calibri" w:eastAsia="Times New Roman" w:hAnsi="Calibri" w:cs="Calibri"/>
          <w:color w:val="000000"/>
          <w:lang w:val="en-GB" w:eastAsia="en-GB"/>
        </w:rPr>
        <w:t xml:space="preserve"> Zovirax</w:t>
      </w:r>
      <w:proofErr w:type="gramEnd"/>
      <w:r w:rsidRPr="00D37A07">
        <w:rPr>
          <w:rFonts w:ascii="Calibri" w:eastAsia="Times New Roman" w:hAnsi="Calibri" w:cs="Calibri"/>
          <w:color w:val="000000"/>
          <w:lang w:val="en-GB" w:eastAsia="en-GB"/>
        </w:rPr>
        <w:t xml:space="preserve"> or a similar product to prevent an outburst, I will not be responsible for excessive colour fading. I can guarantee a 90% chance you will have an outbreak of cold sores if Zovirax or medication tablets are not used.</w:t>
      </w:r>
    </w:p>
    <w:p w14:paraId="727039EA" w14:textId="77777777" w:rsidR="00D37A07" w:rsidRPr="00D37A07" w:rsidRDefault="00811FD4" w:rsidP="00811FD4">
      <w:pPr>
        <w:shd w:val="clear" w:color="auto" w:fill="FFFFFF"/>
        <w:spacing w:before="100" w:beforeAutospacing="1" w:after="100" w:afterAutospacing="1" w:line="240" w:lineRule="auto"/>
        <w:jc w:val="both"/>
        <w:rPr>
          <w:rFonts w:ascii="Calibri" w:eastAsia="Times New Roman" w:hAnsi="Calibri" w:cs="Calibri"/>
          <w:color w:val="000000"/>
          <w:lang w:val="en-GB" w:eastAsia="en-GB"/>
        </w:rPr>
      </w:pPr>
      <w:r>
        <w:rPr>
          <w:rFonts w:ascii="Calibri" w:eastAsia="Times New Roman" w:hAnsi="Calibri" w:cs="Calibri"/>
          <w:color w:val="000000"/>
          <w:lang w:val="en-GB" w:eastAsia="en-GB"/>
        </w:rPr>
        <w:t xml:space="preserve">Contact me </w:t>
      </w:r>
      <w:r w:rsidR="00D37A07" w:rsidRPr="00D37A07">
        <w:rPr>
          <w:rFonts w:ascii="Calibri" w:eastAsia="Times New Roman" w:hAnsi="Calibri" w:cs="Calibri"/>
          <w:color w:val="000000"/>
          <w:lang w:val="en-GB" w:eastAsia="en-GB"/>
        </w:rPr>
        <w:t>for further information or advice on your permanent cosmetic aftercare.</w:t>
      </w:r>
    </w:p>
    <w:p w14:paraId="566AADB5" w14:textId="77777777" w:rsidR="00D37A07" w:rsidRDefault="00D37A07" w:rsidP="00811FD4">
      <w:pPr>
        <w:jc w:val="both"/>
        <w:rPr>
          <w:b/>
          <w:u w:val="single"/>
        </w:rPr>
      </w:pPr>
    </w:p>
    <w:sectPr w:rsidR="00D37A0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98BBC7" w14:textId="77777777" w:rsidR="00534D49" w:rsidRDefault="00534D49" w:rsidP="00811FD4">
      <w:pPr>
        <w:spacing w:after="0" w:line="240" w:lineRule="auto"/>
      </w:pPr>
      <w:r>
        <w:separator/>
      </w:r>
    </w:p>
  </w:endnote>
  <w:endnote w:type="continuationSeparator" w:id="0">
    <w:p w14:paraId="2527AA3B" w14:textId="77777777" w:rsidR="00534D49" w:rsidRDefault="00534D49" w:rsidP="00811F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41A700" w14:textId="77777777" w:rsidR="00AA0916" w:rsidRDefault="00AA09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C37C68" w14:textId="77777777" w:rsidR="00166166" w:rsidRDefault="00144ECD">
    <w:pPr>
      <w:pStyle w:val="Footer"/>
    </w:pPr>
    <w:r>
      <w:t>360 Fulham Road Chelsea SW10 9UU</w:t>
    </w:r>
    <w:r>
      <w:ptab w:relativeTo="margin" w:alignment="center" w:leader="none"/>
    </w:r>
    <w:r>
      <w:t>www.liananunes.com</w:t>
    </w:r>
    <w:r>
      <w:ptab w:relativeTo="margin" w:alignment="right" w:leader="none"/>
    </w:r>
    <w:r>
      <w:t>+447803081847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D8C2D2" w14:textId="77777777" w:rsidR="00AA0916" w:rsidRDefault="00AA09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EDC1BA" w14:textId="77777777" w:rsidR="00534D49" w:rsidRDefault="00534D49" w:rsidP="00811FD4">
      <w:pPr>
        <w:spacing w:after="0" w:line="240" w:lineRule="auto"/>
      </w:pPr>
      <w:r>
        <w:separator/>
      </w:r>
    </w:p>
  </w:footnote>
  <w:footnote w:type="continuationSeparator" w:id="0">
    <w:p w14:paraId="62DD5C6D" w14:textId="77777777" w:rsidR="00534D49" w:rsidRDefault="00534D49" w:rsidP="00811F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E738EF" w14:textId="77777777" w:rsidR="00AA0916" w:rsidRDefault="00AA09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00FD96" w14:textId="04FAF3B6" w:rsidR="00BA6139" w:rsidRDefault="00144ECD">
    <w:pPr>
      <w:pStyle w:val="Header"/>
    </w:pPr>
    <w:r>
      <w:t xml:space="preserve">                                                                             </w:t>
    </w:r>
    <w:r w:rsidR="00AA0916">
      <w:rPr>
        <w:noProof/>
      </w:rPr>
      <w:drawing>
        <wp:inline distT="0" distB="0" distL="0" distR="0" wp14:anchorId="2A64483D" wp14:editId="13AA0A2F">
          <wp:extent cx="830412" cy="739066"/>
          <wp:effectExtent l="0" t="0" r="8255" b="4445"/>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30412" cy="739066"/>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BD421F" w14:textId="77777777" w:rsidR="00AA0916" w:rsidRDefault="00AA09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AB2979"/>
    <w:multiLevelType w:val="multilevel"/>
    <w:tmpl w:val="6994D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9A5B1B"/>
    <w:multiLevelType w:val="multilevel"/>
    <w:tmpl w:val="D3FE4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BC7FE3"/>
    <w:multiLevelType w:val="hybridMultilevel"/>
    <w:tmpl w:val="DAB27D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7A73EC6"/>
    <w:multiLevelType w:val="multilevel"/>
    <w:tmpl w:val="C79AF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AE93CB8"/>
    <w:multiLevelType w:val="hybridMultilevel"/>
    <w:tmpl w:val="1DFE09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6CAF3635"/>
    <w:multiLevelType w:val="hybridMultilevel"/>
    <w:tmpl w:val="77DA7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5"/>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EB9"/>
    <w:rsid w:val="00144ECD"/>
    <w:rsid w:val="00183EB9"/>
    <w:rsid w:val="003A71F7"/>
    <w:rsid w:val="004E0E10"/>
    <w:rsid w:val="00532D6E"/>
    <w:rsid w:val="00534D49"/>
    <w:rsid w:val="00811FD4"/>
    <w:rsid w:val="009E4DCA"/>
    <w:rsid w:val="00AA0916"/>
    <w:rsid w:val="00C63570"/>
    <w:rsid w:val="00D37A07"/>
    <w:rsid w:val="00EF703B"/>
    <w:rsid w:val="00F07A75"/>
    <w:rsid w:val="00FF12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8CC113"/>
  <w15:docId w15:val="{753CCCB9-79D4-4B6D-9EBC-AA54B94E0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3EB9"/>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3EB9"/>
    <w:pPr>
      <w:ind w:left="720"/>
      <w:contextualSpacing/>
    </w:pPr>
  </w:style>
  <w:style w:type="paragraph" w:styleId="Header">
    <w:name w:val="header"/>
    <w:basedOn w:val="Normal"/>
    <w:link w:val="HeaderChar"/>
    <w:uiPriority w:val="99"/>
    <w:unhideWhenUsed/>
    <w:rsid w:val="00183E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3EB9"/>
    <w:rPr>
      <w:lang w:val="en-US"/>
    </w:rPr>
  </w:style>
  <w:style w:type="paragraph" w:styleId="Footer">
    <w:name w:val="footer"/>
    <w:basedOn w:val="Normal"/>
    <w:link w:val="FooterChar"/>
    <w:uiPriority w:val="99"/>
    <w:unhideWhenUsed/>
    <w:rsid w:val="00183E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3EB9"/>
    <w:rPr>
      <w:lang w:val="en-US"/>
    </w:rPr>
  </w:style>
  <w:style w:type="paragraph" w:styleId="BalloonText">
    <w:name w:val="Balloon Text"/>
    <w:basedOn w:val="Normal"/>
    <w:link w:val="BalloonTextChar"/>
    <w:uiPriority w:val="99"/>
    <w:semiHidden/>
    <w:unhideWhenUsed/>
    <w:rsid w:val="00183E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3EB9"/>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00585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312</TotalTime>
  <Pages>8</Pages>
  <Words>1677</Words>
  <Characters>9561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Liana Macedo Nunes</cp:lastModifiedBy>
  <cp:revision>3</cp:revision>
  <dcterms:created xsi:type="dcterms:W3CDTF">2021-03-30T10:08:00Z</dcterms:created>
  <dcterms:modified xsi:type="dcterms:W3CDTF">2021-04-09T10:42:00Z</dcterms:modified>
</cp:coreProperties>
</file>